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  <w:keepNext/>
        <w:widowControl/>
        <w:ind w:firstLine="0"/>
        <w:jc w:val="center"/>
      </w:pPr>
      <w:r>
        <w:t xml:space="preserve">[Полное наименование образовательной организации в соответствии с уставом]</w:t>
      </w:r>
    </w:p>
    <w:p>
      <w:pPr>
        <w:pStyle w:val="BodyText"/>
        <w:keepNext/>
        <w:widowControl/>
        <w:ind w:firstLine="0"/>
        <w:jc w:val="center"/>
      </w:pPr>
      <w:r>
        <w:rPr>
          <w:bCs/>
          <w:b/>
        </w:rPr>
        <w:t xml:space="preserve">ПРИКАЗ</w:t>
      </w:r>
    </w:p>
    <w:p>
      <w:pPr>
        <w:pStyle w:val="BodyText"/>
        <w:widowControl/>
        <w:jc w:val="both"/>
      </w:pPr>
      <w:r>
        <w:t xml:space="preserve">[дата подписания] № [номер]</w:t>
      </w:r>
    </w:p>
    <w:p>
      <w:pPr>
        <w:pStyle w:val="BodyText"/>
        <w:widowControl/>
        <w:jc w:val="both"/>
      </w:pPr>
      <w:r>
        <w:t xml:space="preserve">[населённый пункт]</w:t>
      </w:r>
    </w:p>
    <w:p>
      <w:pPr>
        <w:pStyle w:val="BodyText"/>
        <w:widowControl/>
        <w:jc w:val="both"/>
      </w:pPr>
      <w:r>
        <w:rPr>
          <w:bCs/>
          <w:b/>
        </w:rPr>
        <w:t xml:space="preserve">Об организации исполнения решений педагогического совета по итогам I четверти [2026–2027] учебного года</w:t>
      </w:r>
    </w:p>
    <w:p>
      <w:pPr>
        <w:pStyle w:val="BodyText"/>
        <w:widowControl/>
        <w:jc w:val="both"/>
      </w:pPr>
      <w:r>
        <w:t xml:space="preserve">На основании решений педагогического совета от [дата заседания] (протокол № [номер]) и [устава школы / положения о педагогическом совете, утверждённого ___], в целях организации учебной помощи во II четверти</w:t>
      </w:r>
    </w:p>
    <w:p>
      <w:pPr>
        <w:pStyle w:val="BodyText"/>
        <w:keepNext/>
        <w:widowControl/>
        <w:jc w:val="both"/>
      </w:pPr>
      <w:r>
        <w:rPr>
          <w:bCs/>
          <w:b/>
        </w:rPr>
        <w:t xml:space="preserve">ПРИКАЗЫВАЮ:</w:t>
      </w:r>
    </w:p>
    <w:p>
      <w:pPr>
        <w:widowControl/>
        <w:numPr>
          <w:ilvl w:val="0"/>
          <w:numId w:val="1001"/>
        </w:numPr>
        <w:jc w:val="both"/>
      </w:pPr>
      <w:r>
        <w:t xml:space="preserve">Организовать исполнение решений педагогического совета от [дата заседания] (протокол № [номер]) в части, указанной в настоящем приказе.</w:t>
      </w:r>
    </w:p>
    <w:p>
      <w:pPr>
        <w:widowControl/>
        <w:numPr>
          <w:ilvl w:val="0"/>
          <w:numId w:val="1001"/>
        </w:numPr>
        <w:jc w:val="both"/>
      </w:pPr>
      <w:r>
        <w:t xml:space="preserve">Во исполнение пп. 1.1 и 1.2 протокола заместителю директора по учебно-воспитательной работе [Ф.И.О.] определить по электронным журналам и выполненным работам затруднения обучающихся ([классы, предметы]) и согласовать с учителями способ помощи и критерий результата. Новые справки у учителей не запрашиваются. Срок: до [дата]. Результат: обезличенный перечень затруднений, запись о способе помощи и критерии результата.</w:t>
      </w:r>
    </w:p>
    <w:p>
      <w:pPr>
        <w:widowControl/>
        <w:numPr>
          <w:ilvl w:val="0"/>
          <w:numId w:val="1001"/>
        </w:numPr>
        <w:jc w:val="both"/>
      </w:pPr>
      <w:r>
        <w:t xml:space="preserve">Во исполнение п. 2.1 протокола заместителю директора по УВР [Ф.И.О.] организовать помощь в форме [форма] в пределах должностных обязанностей и расписания. Срок организации: до [дата]; период проведения: [период]. Результат: график помощи по классам и предметам (без фамилий обучающихся) передан директору и размещён [где принято в школе].</w:t>
      </w:r>
    </w:p>
    <w:p>
      <w:pPr>
        <w:widowControl/>
        <w:numPr>
          <w:ilvl w:val="0"/>
          <w:numId w:val="1001"/>
        </w:numPr>
        <w:jc w:val="both"/>
      </w:pPr>
      <w:r>
        <w:t xml:space="preserve">Во исполнение п. 2.2 протокола [должность, Ф.И.О.] сверить результаты сопоставимых работ по критерию, принятому советом. Срок: [дата сверки]. Результат: вывод о достижении критерия и предложение о дальнейших действиях.</w:t>
      </w:r>
    </w:p>
    <w:p>
      <w:pPr>
        <w:pageBreakBefore/>
        <w:widowControl/>
        <w:numPr>
          <w:ilvl w:val="0"/>
          <w:numId w:val="1001"/>
        </w:numPr>
        <w:jc w:val="both"/>
      </w:pPr>
      <w:r>
        <w:t xml:space="preserve">Во исполнение п. 2.3 протокола классным руководителям довести до родителей (законных представителей) информацию об организованной помощи в уже используемом в школе канале или журнале. Срок: до [дата]. Новый отчёт не требуется.</w:t>
      </w:r>
    </w:p>
    <w:p>
      <w:pPr>
        <w:widowControl/>
        <w:numPr>
          <w:ilvl w:val="0"/>
          <w:numId w:val="1001"/>
        </w:numPr>
        <w:jc w:val="both"/>
      </w:pPr>
      <w:r>
        <w:t xml:space="preserve">Во исполнение пункта 4 протокола: [формулировка принятого решения], ответственный [должность, Ф.И.О.], срок [дата], результат [проверяемый результат].</w:t>
      </w:r>
    </w:p>
    <w:p>
      <w:pPr>
        <w:widowControl/>
        <w:numPr>
          <w:ilvl w:val="0"/>
          <w:numId w:val="1001"/>
        </w:numPr>
        <w:jc w:val="both"/>
      </w:pPr>
      <w:r>
        <w:t xml:space="preserve">Во исполнение пп. 3.1 и 3.2 протокола всем исполнителям, указанным в пп. 2–6 настоящего приказа, представить [должность, Ф.И.О.] информацию по своим пунктам «выполнено / не выполнено, причина» устно или в существующих рабочих записях, без введения новых форм отчётности для педагогов; итоги фиксирует заместитель директора [Ф.И.О.]. Срок: [дата рассмотрения, позже сроков в пп. 2–6]. По невыполненным пунктам [должность, Ф.И.О.] подготовить предложения о причинах, новом сроке или ином способе исполнения; изменение решений совета рассматривает орган, уполномоченный уставом и положением о педагогическом совете.</w:t>
      </w:r>
    </w:p>
    <w:p>
      <w:pPr>
        <w:widowControl/>
        <w:numPr>
          <w:ilvl w:val="0"/>
          <w:numId w:val="1001"/>
        </w:numPr>
        <w:jc w:val="both"/>
      </w:pPr>
      <w:r>
        <w:t xml:space="preserve">Секретарю [Ф.И.О.] ознакомить исполнителей с приказом в срок до [дата].</w:t>
      </w:r>
    </w:p>
    <w:p>
      <w:pPr>
        <w:widowControl/>
        <w:numPr>
          <w:ilvl w:val="0"/>
          <w:numId w:val="1001"/>
        </w:numPr>
        <w:jc w:val="both"/>
      </w:pPr>
      <w:r>
        <w:t xml:space="preserve">Контроль исполнения приказа оставляю за собой.</w:t>
      </w:r>
    </w:p>
    <w:p>
      <w:pPr>
        <w:pStyle w:val="FirstParagraph"/>
        <w:widowControl/>
        <w:jc w:val="both"/>
      </w:pPr>
      <w:r>
        <w:t xml:space="preserve">Основание: протокол заседания педагогического совета от [дата заседания] № [номер].</w:t>
      </w:r>
    </w:p>
    <w:p>
      <w:pPr>
        <w:pStyle w:val="BodyText"/>
        <w:widowControl/>
        <w:jc w:val="both"/>
      </w:pPr>
      <w:r>
        <w:t xml:space="preserve">[Должность руководителя] _______________ /[И.О. Фамилия]/</w:t>
      </w:r>
    </w:p>
    <w:p>
      <w:pPr>
        <w:pStyle w:val="BodyText"/>
        <w:widowControl/>
        <w:ind w:firstLine="0"/>
        <w:jc w:val="left"/>
      </w:pPr>
      <w:r>
        <w:t xml:space="preserve">С приказом ознакомлены: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  <w:tblBorders>
          <w:top w:val="single" w:sz="4" w:color="777777"/>
          <w:left w:val="single" w:sz="4" w:color="777777"/>
          <w:bottom w:val="single" w:sz="4" w:color="777777"/>
          <w:right w:val="single" w:sz="4" w:color="777777"/>
          <w:insideH w:val="single" w:sz="4" w:color="777777"/>
          <w:insideV w:val="single" w:sz="4" w:color="777777"/>
        </w:tblBorders>
      </w:tblPr>
      <w:tblGrid>
        <w:gridCol w:w="1980"/>
        <w:gridCol w:w="1980"/>
        <w:gridCol w:w="1980"/>
        <w:gridCol w:w="1980"/>
      </w:tblGrid>
      <w:tr>
        <w:trPr>
          <w:tblHeader w:val="true"/>
          <w:cantSplit/>
          <w:tblHeader/>
        </w:trPr>
        <w:tc>
          <w:tcPr/>
          <w:p>
            <w:pPr>
              <w:pStyle w:val="Compact"/>
              <w:keepNext/>
              <w:spacing w:after="60" w:line="240" w:lineRule="auto"/>
              <w:ind w:firstLine="0"/>
              <w:jc w:val="left"/>
            </w:pPr>
            <w:r>
              <w:rPr>
                <w:rFonts w:ascii="Times New Roman" w:hAnsi="Times New Roman"/>
                <w:b/>
                <w:sz w:val="22"/>
              </w:rPr>
              <w:t xml:space="preserve">Должность</w:t>
            </w:r>
          </w:p>
        </w:tc>
        <w:tc>
          <w:tcPr/>
          <w:p>
            <w:pPr>
              <w:pStyle w:val="Compact"/>
              <w:keepNext/>
              <w:spacing w:after="60" w:line="240" w:lineRule="auto"/>
              <w:ind w:firstLine="0"/>
              <w:jc w:val="left"/>
            </w:pPr>
            <w:r>
              <w:rPr>
                <w:rFonts w:ascii="Times New Roman" w:hAnsi="Times New Roman"/>
                <w:b/>
                <w:sz w:val="22"/>
              </w:rPr>
              <w:t xml:space="preserve">Ф.И.О.</w:t>
            </w:r>
          </w:p>
        </w:tc>
        <w:tc>
          <w:tcPr/>
          <w:p>
            <w:pPr>
              <w:pStyle w:val="Compact"/>
              <w:keepNext/>
              <w:spacing w:after="60" w:line="240" w:lineRule="auto"/>
              <w:ind w:firstLine="0"/>
              <w:jc w:val="left"/>
            </w:pPr>
            <w:r>
              <w:rPr>
                <w:rFonts w:ascii="Times New Roman" w:hAnsi="Times New Roman"/>
                <w:b/>
                <w:sz w:val="22"/>
              </w:rPr>
              <w:t xml:space="preserve">Подпись</w:t>
            </w:r>
          </w:p>
        </w:tc>
        <w:tc>
          <w:tcPr/>
          <w:p>
            <w:pPr>
              <w:pStyle w:val="Compact"/>
              <w:keepNext/>
              <w:spacing w:after="60" w:line="240" w:lineRule="auto"/>
              <w:ind w:firstLine="0"/>
              <w:jc w:val="left"/>
            </w:pPr>
            <w:r>
              <w:rPr>
                <w:rFonts w:ascii="Times New Roman" w:hAnsi="Times New Roman"/>
                <w:b/>
                <w:sz w:val="22"/>
              </w:rPr>
              <w:t xml:space="preserve">Дата</w:t>
            </w:r>
          </w:p>
        </w:tc>
      </w:tr>
      <w:tr>
        <w:trPr>
          <w:cantSplit/>
        </w:trPr>
        <w:tc>
          <w:tcPr/>
          <w:p>
            <w:pPr>
              <w:pStyle w:val="Compact"/>
              <w:keepNext/>
              <w:spacing w:after="60" w:line="240" w:lineRule="auto"/>
              <w:ind w:firstLine="0"/>
              <w:jc w:val="left"/>
            </w:pPr>
            <w:r>
              <w:rPr>
                <w:rFonts w:ascii="Times New Roman" w:hAnsi="Times New Roman"/>
                <w:b w:val="0"/>
                <w:sz w:val="22"/>
              </w:rPr>
              <w:t xml:space="preserve">[должность]</w:t>
            </w:r>
          </w:p>
        </w:tc>
        <w:tc>
          <w:tcPr/>
          <w:p>
            <w:pPr>
              <w:pStyle w:val="Compact"/>
              <w:keepNext/>
              <w:spacing w:after="60" w:line="240" w:lineRule="auto"/>
              <w:ind w:firstLine="0"/>
              <w:jc w:val="left"/>
            </w:pPr>
            <w:r>
              <w:rPr>
                <w:rFonts w:ascii="Times New Roman" w:hAnsi="Times New Roman"/>
                <w:b w:val="0"/>
                <w:sz w:val="22"/>
              </w:rPr>
              <w:t xml:space="preserve">[Ф.И.О.]</w:t>
            </w:r>
          </w:p>
        </w:tc>
        <w:tc>
          <w:tcPr/>
          <w:p>
            <w:pPr>
              <w:pStyle w:val="Compact"/>
              <w:keepNext/>
              <w:spacing w:after="60" w:line="240" w:lineRule="auto"/>
              <w:ind w:firstLine="0"/>
            </w:pPr>
          </w:p>
        </w:tc>
        <w:tc>
          <w:tcPr/>
          <w:p>
            <w:pPr>
              <w:pStyle w:val="Compact"/>
              <w:keepNext/>
              <w:spacing w:after="60" w:line="240" w:lineRule="auto"/>
              <w:ind w:firstLine="0"/>
              <w:jc w:val="left"/>
            </w:pPr>
            <w:r>
              <w:rPr>
                <w:rFonts w:ascii="Times New Roman" w:hAnsi="Times New Roman"/>
                <w:b w:val="0"/>
                <w:sz w:val="22"/>
              </w:rPr>
              <w:t xml:space="preserve">[дата]</w:t>
            </w:r>
          </w:p>
        </w:tc>
      </w:tr>
      <w:tr>
        <w:trPr>
          <w:cantSplit/>
        </w:trPr>
        <w:tc>
          <w:tcPr/>
          <w:p>
            <w:pPr>
              <w:pStyle w:val="Compact"/>
              <w:keepNext/>
              <w:spacing w:after="60" w:line="240" w:lineRule="auto"/>
              <w:ind w:firstLine="0"/>
              <w:jc w:val="left"/>
            </w:pPr>
            <w:r>
              <w:rPr>
                <w:rFonts w:ascii="Times New Roman" w:hAnsi="Times New Roman"/>
                <w:b w:val="0"/>
                <w:sz w:val="22"/>
              </w:rPr>
              <w:t xml:space="preserve">[должность]</w:t>
            </w:r>
          </w:p>
        </w:tc>
        <w:tc>
          <w:tcPr/>
          <w:p>
            <w:pPr>
              <w:pStyle w:val="Compact"/>
              <w:keepNext/>
              <w:spacing w:after="60" w:line="240" w:lineRule="auto"/>
              <w:ind w:firstLine="0"/>
              <w:jc w:val="left"/>
            </w:pPr>
            <w:r>
              <w:rPr>
                <w:rFonts w:ascii="Times New Roman" w:hAnsi="Times New Roman"/>
                <w:b w:val="0"/>
                <w:sz w:val="22"/>
              </w:rPr>
              <w:t xml:space="preserve">[Ф.И.О.]</w:t>
            </w:r>
          </w:p>
        </w:tc>
        <w:tc>
          <w:tcPr/>
          <w:p>
            <w:pPr>
              <w:pStyle w:val="Compact"/>
              <w:keepNext/>
              <w:spacing w:after="60" w:line="240" w:lineRule="auto"/>
              <w:ind w:firstLine="0"/>
            </w:pPr>
          </w:p>
        </w:tc>
        <w:tc>
          <w:tcPr/>
          <w:p>
            <w:pPr>
              <w:pStyle w:val="Compact"/>
              <w:keepNext/>
              <w:spacing w:after="60" w:line="240" w:lineRule="auto"/>
              <w:ind w:firstLine="0"/>
              <w:jc w:val="left"/>
            </w:pPr>
            <w:r>
              <w:rPr>
                <w:rFonts w:ascii="Times New Roman" w:hAnsi="Times New Roman"/>
                <w:b w:val="0"/>
                <w:sz w:val="22"/>
              </w:rPr>
              <w:t xml:space="preserve">[дата]</w:t>
            </w:r>
          </w:p>
        </w:tc>
      </w:tr>
      <w:tr>
        <w:trPr>
          <w:cantSplit/>
        </w:trPr>
        <w:tc>
          <w:tcPr/>
          <w:p>
            <w:pPr>
              <w:pStyle w:val="Compact"/>
              <w:keepNext w:val="0"/>
              <w:spacing w:after="60" w:line="240" w:lineRule="auto"/>
              <w:ind w:firstLine="0"/>
              <w:jc w:val="left"/>
            </w:pPr>
            <w:r>
              <w:rPr>
                <w:rFonts w:ascii="Times New Roman" w:hAnsi="Times New Roman"/>
                <w:b w:val="0"/>
                <w:sz w:val="22"/>
              </w:rPr>
              <w:t xml:space="preserve">[должность]</w:t>
            </w:r>
          </w:p>
        </w:tc>
        <w:tc>
          <w:tcPr/>
          <w:p>
            <w:pPr>
              <w:pStyle w:val="Compact"/>
              <w:keepNext w:val="0"/>
              <w:spacing w:after="60" w:line="240" w:lineRule="auto"/>
              <w:ind w:firstLine="0"/>
              <w:jc w:val="left"/>
            </w:pPr>
            <w:r>
              <w:rPr>
                <w:rFonts w:ascii="Times New Roman" w:hAnsi="Times New Roman"/>
                <w:b w:val="0"/>
                <w:sz w:val="22"/>
              </w:rPr>
              <w:t xml:space="preserve">[Ф.И.О.]</w:t>
            </w:r>
          </w:p>
        </w:tc>
        <w:tc>
          <w:tcPr/>
          <w:p>
            <w:pPr>
              <w:pStyle w:val="Compact"/>
              <w:keepNext w:val="0"/>
              <w:spacing w:after="60" w:line="240" w:lineRule="auto"/>
              <w:ind w:firstLine="0"/>
            </w:pPr>
          </w:p>
        </w:tc>
        <w:tc>
          <w:tcPr/>
          <w:p>
            <w:pPr>
              <w:pStyle w:val="Compact"/>
              <w:keepNext w:val="0"/>
              <w:spacing w:after="60" w:line="240" w:lineRule="auto"/>
              <w:ind w:firstLine="0"/>
              <w:jc w:val="left"/>
            </w:pPr>
            <w:r>
              <w:rPr>
                <w:rFonts w:ascii="Times New Roman" w:hAnsi="Times New Roman"/>
                <w:b w:val="0"/>
                <w:sz w:val="22"/>
              </w:rPr>
              <w:t xml:space="preserve">[дата]</w:t>
            </w:r>
          </w:p>
        </w:tc>
      </w:tr>
    </w:tbl>
    <w:p>
      <w:pPr>
        <w:pStyle w:val="BodyText"/>
        <w:widowControl/>
        <w:ind w:firstLine="0"/>
        <w:jc w:val="left"/>
      </w:pPr>
      <w:r>
        <w:t xml:space="preserve">Исполнитель: [должность, Ф.И.О.], [телефон]</w:t>
      </w:r>
    </w:p>
    <w:sectPr>
      <w:headerReference w:type="default" r:id="rId9"/>
      <w:pgSz w:w="11906" w:h="16838"/>
      <w:pgMar w:left="1701" w:right="850" w:top="1134" w:bottom="1134" w:header="567"/>
      <w:titlePg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/>
  </w:p>
</w:hdr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411">
    <w:nsid w:val="A9941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widowControl/>
      <w:spacing w:line="276" w:lineRule="auto" w:after="120"/>
      <w:ind w:firstLine="709"/>
    </w:pPr>
    <w:rPr>
      <w:rFonts w:ascii="Times New Roman" w:hAnsi="Times New Roman"/>
      <w:sz w:val="24"/>
    </w:rPr>
  </w:style>
  <w:style w:styleId="BodyText" w:type="paragraph">
    <w:name w:val="Body Text"/>
    <w:basedOn w:val="Normal"/>
    <w:link w:val="BodyTextChar"/>
    <w:pPr>
      <w:widowControl/>
      <w:spacing w:after="120" w:before="180" w:line="276" w:lineRule="auto"/>
      <w:ind w:firstLine="709"/>
    </w:pPr>
    <w:qFormat/>
    <w:rPr>
      <w:rFonts w:ascii="Times New Roman" w:hAnsi="Times New Roman"/>
      <w:sz w:val="24"/>
    </w:rPr>
  </w:style>
  <w:style w:customStyle="1" w:styleId="FirstParagraph" w:type="paragraph">
    <w:name w:val="First Paragraph"/>
    <w:basedOn w:val="BodyText"/>
    <w:next w:val="BodyText"/>
    <w:qFormat/>
    <w:pPr>
      <w:widowControl/>
      <w:spacing w:line="276" w:lineRule="auto" w:after="120"/>
      <w:ind w:firstLine="709"/>
    </w:pPr>
    <w:rPr>
      <w:rFonts w:ascii="Times New Roman" w:hAnsi="Times New Roman"/>
      <w:sz w:val="24"/>
    </w:rPr>
  </w:style>
  <w:style w:customStyle="1" w:styleId="Compact" w:type="paragraph">
    <w:name w:val="Compact"/>
    <w:basedOn w:val="BodyText"/>
    <w:qFormat/>
    <w:pPr>
      <w:widowControl/>
      <w:spacing w:after="120" w:before="36" w:line="276" w:lineRule="auto"/>
      <w:ind w:firstLine="709"/>
    </w:pPr>
    <w:rPr>
      <w:rFonts w:ascii="Times New Roman" w:hAnsi="Times New Roman"/>
      <w:sz w:val="24"/>
    </w:rPr>
  </w:style>
  <w:style w:styleId="Title" w:type="paragraph">
    <w:name w:val="Title"/>
    <w:basedOn w:val="Normal"/>
    <w:next w:val="BodyText"/>
    <w:qFormat/>
    <w:pPr>
      <w:keepNext/>
      <w:keepLines/>
      <w:spacing w:after="120" w:before="200"/>
      <w:jc w:val="center"/>
    </w:pPr>
    <w:rPr>
      <w:rFonts w:asciiTheme="majorHAnsi" w:cstheme="majorBidi" w:eastAsiaTheme="majorEastAsia" w:hAnsiTheme="majorHAnsi" w:ascii="Times New Roman" w:hAnsi="Times New Roman"/>
      <w:b/>
      <w:bCs/>
      <w:color w:val="000000"/>
      <w:sz w:val="28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120" w:before="200"/>
      <w:outlineLvl w:val="0"/>
    </w:pPr>
    <w:rPr>
      <w:rFonts w:asciiTheme="majorHAnsi" w:cstheme="majorBidi" w:eastAsiaTheme="majorEastAsia" w:hAnsiTheme="majorHAnsi" w:ascii="Times New Roman" w:hAnsi="Times New Roman"/>
      <w:b/>
      <w:bCs/>
      <w:color w:val="000000"/>
      <w:sz w:val="28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120" w:before="200"/>
      <w:outlineLvl w:val="1"/>
    </w:pPr>
    <w:rPr>
      <w:rFonts w:asciiTheme="majorHAnsi" w:cstheme="majorBidi" w:eastAsiaTheme="majorEastAsia" w:hAnsiTheme="majorHAnsi" w:ascii="Times New Roman" w:hAnsi="Times New Roman"/>
      <w:b/>
      <w:bCs/>
      <w:color w:val="000000"/>
      <w:sz w:val="24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120" w:before="200"/>
      <w:outlineLvl w:val="2"/>
    </w:pPr>
    <w:rPr>
      <w:rFonts w:asciiTheme="majorHAnsi" w:cstheme="majorBidi" w:eastAsiaTheme="majorEastAsia" w:hAnsiTheme="majorHAnsi" w:ascii="Times New Roman" w:hAnsi="Times New Roman"/>
      <w:b/>
      <w:bCs/>
      <w:color w:val="000000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по итогам педагогического совета</dc:title>
  <dc:creator>Документы директора</dc:creator>
  <cp:keywords/>
  <dcterms:created xsi:type="dcterms:W3CDTF">2026-10-18T03:57:19Z</dcterms:created>
  <dcterms:modified xsi:type="dcterms:W3CDTF">2026-10-18T03:57:19Z</dcterms:modified>
  <cp:lastModifiedBy>Документы директора</cp:lastModifiedBy>
  <dc:description/>
  <dc:subject>Шаблон для адаптации школой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