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ДОПОЛНИТЕЛЬНОЕ СОГЛАШЕНИЕ № [номер]</w:t>
      </w:r>
      <w:r>
        <w:t xml:space="preserve"> </w:t>
      </w:r>
      <w:r>
        <w:rPr>
          <w:bCs/>
          <w:b/>
        </w:rPr>
        <w:t xml:space="preserve">к трудовому договору от [дата] № [номер]</w:t>
      </w:r>
      <w:r>
        <w:t xml:space="preserve"> </w:t>
      </w:r>
      <w:r>
        <w:rPr>
          <w:bCs/>
          <w:b/>
        </w:rPr>
        <w:t xml:space="preserve">о выполнении работы по наставничеству</w:t>
      </w:r>
    </w:p>
    <w:p>
      <w:pPr>
        <w:pStyle w:val="BodyText"/>
      </w:pPr>
      <w:r>
        <w:t xml:space="preserve">[населённый пункт] — «[число]» [месяц] [год] г.</w:t>
      </w:r>
    </w:p>
    <w:p>
      <w:pPr>
        <w:pStyle w:val="BodyText"/>
      </w:pPr>
      <w:r>
        <w:t xml:space="preserve">[Полное наименование образовательной организации] в лице директора [Ф. И. О.], действующего на основании устава (далее — Работодатель), и [должность, Ф. И. О.] (далее — Работник) заключили настоящее дополнительное соглашение о нижеследующем.</w:t>
      </w:r>
    </w:p>
    <w:p>
      <w:pPr>
        <w:numPr>
          <w:ilvl w:val="0"/>
          <w:numId w:val="1001"/>
        </w:numPr>
      </w:pPr>
      <w:r>
        <w:t xml:space="preserve">Работник с его письменного согласия, выражаемого подписанием настоящего соглашения, принимает на себя выполнение работы по наставничеству в отношении [должность, Ф. И. О. наставляемого] в соответствии со статьёй 351.8 Трудового кодекса Российской Федерации.</w:t>
      </w:r>
    </w:p>
    <w:p>
      <w:pPr>
        <w:numPr>
          <w:ilvl w:val="0"/>
          <w:numId w:val="1001"/>
        </w:numPr>
      </w:pPr>
      <w:r>
        <w:t xml:space="preserve">Содержание работы по наставничеству: помощь наставляемому в освоении трудовой функции по должности [должность], включая [перечислить направления: планирование уроков, ведение документации, работу с родителями и иное по плану работы наставника].</w:t>
      </w:r>
    </w:p>
    <w:p>
      <w:pPr>
        <w:numPr>
          <w:ilvl w:val="0"/>
          <w:numId w:val="1001"/>
        </w:numPr>
      </w:pPr>
      <w:r>
        <w:t xml:space="preserve">Срок выполнения работы по наставничеству: с «[число]» [месяц] [год] г. по «[число]» [месяц] [год] г. Для учителя, впервые приступившего к педагогической деятельности, срок составляет не менее одного года.</w:t>
      </w:r>
    </w:p>
    <w:p>
      <w:pPr>
        <w:numPr>
          <w:ilvl w:val="0"/>
          <w:numId w:val="1001"/>
        </w:numPr>
      </w:pPr>
      <w:r>
        <w:t xml:space="preserve">Форма осуществления наставничества: [непосредственно на рабочем месте / с использованием дистанционных технологий в части, допускаемой характером работы].</w:t>
      </w:r>
    </w:p>
    <w:p>
      <w:pPr>
        <w:numPr>
          <w:ilvl w:val="0"/>
          <w:numId w:val="1001"/>
        </w:numPr>
      </w:pPr>
      <w:r>
        <w:t xml:space="preserve">За выполнение работы по наставничеству Работнику устанавливается выплата в размере [сумма в рублях / формула расчёта] в месяц на условиях, определённых положением об оплате труда [наименование локального акта, дата, номер]. Выплата производится в сроки выплаты заработной платы; при изменении объёма работы размер пересматривается соглашением сторон.</w:t>
      </w:r>
    </w:p>
    <w:p>
      <w:pPr>
        <w:numPr>
          <w:ilvl w:val="0"/>
          <w:numId w:val="1001"/>
        </w:numPr>
      </w:pPr>
      <w:r>
        <w:t xml:space="preserve">Работодатель вправе досрочно отменить поручение о наставничестве, письменно предупредив Работника не менее чем за три рабочих дня (статья 351.8 Трудового кодекса Российской Федерации). Работник вправе досрочно отказаться от выполнения работы по наставничеству; стороны договорились, что о таком отказе Работник письменно предупреждает Работодателя также не менее чем за три рабочих дня.</w:t>
      </w:r>
    </w:p>
    <w:p>
      <w:pPr>
        <w:numPr>
          <w:ilvl w:val="0"/>
          <w:numId w:val="1001"/>
        </w:numPr>
      </w:pPr>
      <w:r>
        <w:t xml:space="preserve">Во всём остальном условия трудового договора остаются неизменными. Соглашение составлено в двух экземплярах, по одному для каждой из сторон, и вступает в силу с даты подписания.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Работодатель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Работник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[должность] ____________ / [И. О. Фамилия]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 / [И. О. Фамилия]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«[число]» [месяц] [год] г. М. П. (при наличии)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«[число]» [месяц] [год] г.</w:t>
            </w:r>
          </w:p>
        </w:tc>
      </w:tr>
    </w:tbl>
    <w:p>
      <w:pPr>
        <w:pStyle w:val="BodyText"/>
      </w:pPr>
      <w:r>
        <w:t xml:space="preserve">Экземпляр дополнительного соглашения получен на руки: «[число]» [месяц] [год] г. ____________</w:t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val="000000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val="000000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val="000000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val="000000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Relationship Id="rId11" Target="footer1.xml" Type="http://schemas.openxmlformats.org/officeDocument/2006/relationships/footer" /><Relationship Id="rId12" Target="footer2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Документы директора</dc:creator>
  <cp:keywords/>
  <dcterms:created xsi:type="dcterms:W3CDTF">2026-09-04T03:22:37Z</dcterms:created>
  <dcterms:modified xsi:type="dcterms:W3CDTF">2026-09-04T03:22:37Z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