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таблички-музея"/>
    <w:p>
      <w:pPr>
        <w:pStyle w:val="1"/>
      </w:pPr>
      <w:r>
        <w:t xml:space="preserve">Таблички музея</w:t>
      </w:r>
    </w:p>
    <w:p>
      <w:pPr>
        <w:pStyle w:val="FirstParagraph"/>
      </w:pPr>
      <w:r>
        <w:t xml:space="preserve">Напечатайте в альбомной ориентации на формате А4. Табличку «Музей одной осени» печатают в двух экземплярах: «Скоро открытие» и «Открыт»; листы склеивают спинками или вкладывают в прозрачный файл, чтобы на открытии табличку можно было перевернуть. Таблички залов печатают на цветной бумаге цвета зала или обводят рамкой маркером этого цвета. Табличку зала ставят так, чтобы стрелка «Следующий зал» показывала на соседний зал по маршруту 1 → 4 → 2 → 3 → 1. «Готово» — в четырёх экземплярах, «Слушаем» — в пяти: ведущему и помощникам. Таблички с пометкой «1 класс» заменяют таблички залов 2, 3 и 4 в первоклассной версии. Карточка «Рассмотрите, из чего сделаны деревья» нужна только в версии с двумя помощниками. Книга отзывов — только для гостевого показа.</w:t>
      </w:r>
    </w:p>
    <w:p>
      <w:r>
        <w:br w:type="page"/>
      </w:r>
    </w:p>
    <w:p>
      <w:pPr>
        <w:spacing w:before="1400" w:after="120" w:line="240" w:lineRule="auto"/>
        <w:ind w:left="0" w:firstLine="0"/>
        <w:jc w:val="center"/>
      </w:pPr>
      <w:r>
        <w:rPr>
          <w:rFonts w:ascii="Times New Roman" w:hAnsi="Times New Roman" w:cs="Times New Roman"/>
          <w:b/>
          <w:sz w:val="120"/>
          <w:szCs w:val="120"/>
        </w:rPr>
        <w:t xml:space="preserve">Музей одной осени</w:t>
      </w:r>
    </w:p>
    <w:p>
      <w:pPr>
        <w:spacing w:before="400" w:after="120" w:line="240" w:lineRule="auto"/>
        <w:ind w:left="0" w:firstLine="0"/>
        <w:jc w:val="center"/>
      </w:pPr>
      <w:r>
        <w:rPr>
          <w:rFonts w:ascii="Times New Roman" w:hAnsi="Times New Roman" w:cs="Times New Roman"/>
          <w:sz w:val="80"/>
          <w:szCs w:val="80"/>
        </w:rPr>
        <w:t xml:space="preserve">Скоро открытие</w:t>
      </w:r>
    </w:p>
    <w:p>
      <w:pPr>
        <w:spacing w:before="1200" w:after="120" w:line="240" w:lineRule="auto"/>
        <w:ind w:left="0" w:firstLine="0"/>
        <w:jc w:val="center"/>
      </w:pPr>
      <w:r>
        <w:rPr>
          <w:rFonts w:ascii="Times New Roman" w:hAnsi="Times New Roman" w:cs="Times New Roman"/>
          <w:color w:val="808080"/>
          <w:sz w:val="24"/>
          <w:szCs w:val="24"/>
        </w:rPr>
        <w:t xml:space="preserve">Сторона 1: висит на двери до открытия</w:t>
      </w:r>
    </w:p>
    <w:p>
      <w:r>
        <w:br w:type="page"/>
      </w:r>
    </w:p>
    <w:p>
      <w:pPr>
        <w:spacing w:before="1400" w:after="120" w:line="240" w:lineRule="auto"/>
        <w:ind w:left="0" w:firstLine="0"/>
        <w:jc w:val="center"/>
      </w:pPr>
      <w:r>
        <w:rPr>
          <w:rFonts w:ascii="Times New Roman" w:hAnsi="Times New Roman" w:cs="Times New Roman"/>
          <w:b/>
          <w:sz w:val="120"/>
          <w:szCs w:val="120"/>
        </w:rPr>
        <w:t xml:space="preserve">Музей одной осени</w:t>
      </w:r>
    </w:p>
    <w:p>
      <w:pPr>
        <w:spacing w:before="300" w:after="120" w:line="240" w:lineRule="auto"/>
        <w:ind w:left="0" w:firstLine="0"/>
        <w:jc w:val="center"/>
      </w:pPr>
      <w:r>
        <w:rPr>
          <w:rFonts w:ascii="Times New Roman" w:hAnsi="Times New Roman" w:cs="Times New Roman"/>
          <w:b/>
          <w:sz w:val="100"/>
          <w:szCs w:val="100"/>
        </w:rPr>
        <w:t xml:space="preserve">открыт</w:t>
      </w:r>
    </w:p>
    <w:p>
      <w:pPr>
        <w:spacing w:before="500" w:after="120" w:line="240" w:lineRule="auto"/>
        <w:ind w:left="0" w:firstLine="0"/>
        <w:jc w:val="center"/>
      </w:pPr>
      <w:r>
        <w:rPr>
          <w:rFonts w:ascii="Times New Roman" w:hAnsi="Times New Roman" w:cs="Times New Roman"/>
          <w:sz w:val="40"/>
          <w:szCs w:val="40"/>
        </w:rPr>
        <w:t xml:space="preserve">Экскурсии проводят сотрудники музея</w:t>
      </w:r>
    </w:p>
    <w:p>
      <w:pPr>
        <w:spacing w:before="800" w:after="120" w:line="240" w:lineRule="auto"/>
        <w:ind w:left="0" w:firstLine="0"/>
        <w:jc w:val="center"/>
      </w:pPr>
      <w:r>
        <w:rPr>
          <w:rFonts w:ascii="Times New Roman" w:hAnsi="Times New Roman" w:cs="Times New Roman"/>
          <w:color w:val="808080"/>
          <w:sz w:val="24"/>
          <w:szCs w:val="24"/>
        </w:rPr>
        <w:t xml:space="preserve">Сторона 2: переворачивается на открытии</w:t>
      </w:r>
    </w:p>
    <w:p>
      <w:r>
        <w:br w:type="page"/>
      </w:r>
    </w:p>
    <w:p>
      <w:pPr>
        <w:spacing w:before="700" w:after="120" w:line="240" w:lineRule="auto"/>
        <w:ind w:left="0" w:firstLine="0"/>
        <w:jc w:val="center"/>
      </w:pPr>
      <w:r>
        <w:rPr>
          <w:rFonts w:ascii="Times New Roman" w:hAnsi="Times New Roman" w:cs="Times New Roman"/>
          <w:sz w:val="64"/>
          <w:szCs w:val="64"/>
        </w:rPr>
        <w:t xml:space="preserve">Зал 1</w:t>
      </w:r>
    </w:p>
    <w:p>
      <w:pPr>
        <w:spacing w:before="120" w:after="120" w:line="240" w:lineRule="auto"/>
        <w:ind w:left="0" w:firstLine="0"/>
        <w:jc w:val="center"/>
      </w:pPr>
      <w:r>
        <w:rPr>
          <w:rFonts w:ascii="Times New Roman" w:hAnsi="Times New Roman" w:cs="Times New Roman"/>
          <w:b/>
          <w:sz w:val="100"/>
          <w:szCs w:val="100"/>
        </w:rPr>
        <w:t xml:space="preserve">Исследователи</w:t>
      </w:r>
    </w:p>
    <w:p>
      <w:pPr>
        <w:spacing w:before="200" w:after="120" w:line="240" w:lineRule="auto"/>
        <w:ind w:left="0" w:firstLine="0"/>
        <w:jc w:val="center"/>
      </w:pPr>
      <w:r>
        <w:rPr>
          <w:rFonts w:ascii="Times New Roman" w:hAnsi="Times New Roman" w:cs="Times New Roman"/>
          <w:sz w:val="56"/>
          <w:szCs w:val="56"/>
        </w:rPr>
        <w:t xml:space="preserve">«Коллекция листьев»</w:t>
      </w:r>
    </w:p>
    <w:p>
      <w:pPr>
        <w:spacing w:before="600" w:after="120" w:line="240" w:lineRule="auto"/>
        <w:ind w:left="0" w:firstLine="0"/>
        <w:jc w:val="center"/>
      </w:pPr>
      <w:r>
        <w:rPr>
          <w:rFonts w:ascii="Times New Roman" w:hAnsi="Times New Roman" w:cs="Times New Roman"/>
          <w:b/>
          <w:sz w:val="48"/>
          <w:szCs w:val="48"/>
        </w:rPr>
        <w:t xml:space="preserve">Следующий зал — 4 →</w:t>
      </w:r>
    </w:p>
    <w:p>
      <w:pPr>
        <w:spacing w:before="600" w:after="120" w:line="240" w:lineRule="auto"/>
        <w:ind w:left="0" w:firstLine="0"/>
        <w:jc w:val="center"/>
      </w:pPr>
      <w:r>
        <w:rPr>
          <w:rFonts w:ascii="Times New Roman" w:hAnsi="Times New Roman" w:cs="Times New Roman"/>
          <w:color w:val="808080"/>
          <w:sz w:val="24"/>
          <w:szCs w:val="24"/>
        </w:rPr>
        <w:t xml:space="preserve">Цвет зала: жёлтый. Маршрут: 1 → 4 → 2 → 3 → 1</w:t>
      </w:r>
    </w:p>
    <w:p>
      <w:r>
        <w:br w:type="page"/>
      </w:r>
    </w:p>
    <w:p>
      <w:pPr>
        <w:spacing w:before="700" w:after="120" w:line="240" w:lineRule="auto"/>
        <w:ind w:left="0" w:firstLine="0"/>
        <w:jc w:val="center"/>
      </w:pPr>
      <w:r>
        <w:rPr>
          <w:rFonts w:ascii="Times New Roman" w:hAnsi="Times New Roman" w:cs="Times New Roman"/>
          <w:sz w:val="64"/>
          <w:szCs w:val="64"/>
        </w:rPr>
        <w:t xml:space="preserve">Зал 2</w:t>
      </w:r>
    </w:p>
    <w:p>
      <w:pPr>
        <w:spacing w:before="120" w:after="120" w:line="240" w:lineRule="auto"/>
        <w:ind w:left="0" w:firstLine="0"/>
        <w:jc w:val="center"/>
      </w:pPr>
      <w:r>
        <w:rPr>
          <w:rFonts w:ascii="Times New Roman" w:hAnsi="Times New Roman" w:cs="Times New Roman"/>
          <w:b/>
          <w:sz w:val="120"/>
          <w:szCs w:val="120"/>
        </w:rPr>
        <w:t xml:space="preserve">Художники</w:t>
      </w:r>
    </w:p>
    <w:p>
      <w:pPr>
        <w:spacing w:before="200" w:after="120" w:line="240" w:lineRule="auto"/>
        <w:ind w:left="0" w:firstLine="0"/>
        <w:jc w:val="center"/>
      </w:pPr>
      <w:r>
        <w:rPr>
          <w:rFonts w:ascii="Times New Roman" w:hAnsi="Times New Roman" w:cs="Times New Roman"/>
          <w:sz w:val="56"/>
          <w:szCs w:val="56"/>
        </w:rPr>
        <w:t xml:space="preserve">«Осенняя картина»</w:t>
      </w:r>
    </w:p>
    <w:p>
      <w:pPr>
        <w:spacing w:before="600" w:after="120" w:line="240" w:lineRule="auto"/>
        <w:ind w:left="0" w:firstLine="0"/>
        <w:jc w:val="center"/>
      </w:pPr>
      <w:r>
        <w:rPr>
          <w:rFonts w:ascii="Times New Roman" w:hAnsi="Times New Roman" w:cs="Times New Roman"/>
          <w:b/>
          <w:sz w:val="48"/>
          <w:szCs w:val="48"/>
        </w:rPr>
        <w:t xml:space="preserve">Следующий зал — 3 →</w:t>
      </w:r>
    </w:p>
    <w:p>
      <w:pPr>
        <w:spacing w:before="600" w:after="120" w:line="240" w:lineRule="auto"/>
        <w:ind w:left="0" w:firstLine="0"/>
        <w:jc w:val="center"/>
      </w:pPr>
      <w:r>
        <w:rPr>
          <w:rFonts w:ascii="Times New Roman" w:hAnsi="Times New Roman" w:cs="Times New Roman"/>
          <w:color w:val="808080"/>
          <w:sz w:val="24"/>
          <w:szCs w:val="24"/>
        </w:rPr>
        <w:t xml:space="preserve">Цвет зала: красный. Маршрут: 1 → 4 → 2 → 3 → 1</w:t>
      </w:r>
    </w:p>
    <w:p>
      <w:r>
        <w:br w:type="page"/>
      </w:r>
    </w:p>
    <w:p>
      <w:pPr>
        <w:spacing w:before="700" w:after="120" w:line="240" w:lineRule="auto"/>
        <w:ind w:left="0" w:firstLine="0"/>
        <w:jc w:val="center"/>
      </w:pPr>
      <w:r>
        <w:rPr>
          <w:rFonts w:ascii="Times New Roman" w:hAnsi="Times New Roman" w:cs="Times New Roman"/>
          <w:sz w:val="64"/>
          <w:szCs w:val="64"/>
        </w:rPr>
        <w:t xml:space="preserve">Зал 3</w:t>
      </w:r>
    </w:p>
    <w:p>
      <w:pPr>
        <w:spacing w:before="120" w:after="120" w:line="240" w:lineRule="auto"/>
        <w:ind w:left="0" w:firstLine="0"/>
        <w:jc w:val="center"/>
      </w:pPr>
      <w:r>
        <w:rPr>
          <w:rFonts w:ascii="Times New Roman" w:hAnsi="Times New Roman" w:cs="Times New Roman"/>
          <w:b/>
          <w:sz w:val="100"/>
          <w:szCs w:val="100"/>
        </w:rPr>
        <w:t xml:space="preserve">Звукорежиссёры</w:t>
      </w:r>
    </w:p>
    <w:p>
      <w:pPr>
        <w:spacing w:before="200" w:after="120" w:line="240" w:lineRule="auto"/>
        <w:ind w:left="0" w:firstLine="0"/>
        <w:jc w:val="center"/>
      </w:pPr>
      <w:r>
        <w:rPr>
          <w:rFonts w:ascii="Times New Roman" w:hAnsi="Times New Roman" w:cs="Times New Roman"/>
          <w:sz w:val="56"/>
          <w:szCs w:val="56"/>
        </w:rPr>
        <w:t xml:space="preserve">«Как звучит осень»</w:t>
      </w:r>
    </w:p>
    <w:p>
      <w:pPr>
        <w:spacing w:before="600" w:after="120" w:line="240" w:lineRule="auto"/>
        <w:ind w:left="0" w:firstLine="0"/>
        <w:jc w:val="center"/>
      </w:pPr>
      <w:r>
        <w:rPr>
          <w:rFonts w:ascii="Times New Roman" w:hAnsi="Times New Roman" w:cs="Times New Roman"/>
          <w:b/>
          <w:sz w:val="48"/>
          <w:szCs w:val="48"/>
        </w:rPr>
        <w:t xml:space="preserve">Следующий зал — 1 →</w:t>
      </w:r>
    </w:p>
    <w:p>
      <w:pPr>
        <w:spacing w:before="600" w:after="120" w:line="240" w:lineRule="auto"/>
        <w:ind w:left="0" w:firstLine="0"/>
        <w:jc w:val="center"/>
      </w:pPr>
      <w:r>
        <w:rPr>
          <w:rFonts w:ascii="Times New Roman" w:hAnsi="Times New Roman" w:cs="Times New Roman"/>
          <w:color w:val="808080"/>
          <w:sz w:val="24"/>
          <w:szCs w:val="24"/>
        </w:rPr>
        <w:t xml:space="preserve">Цвет зала: зелёный. Маршрут: 1 → 4 → 2 → 3 → 1</w:t>
      </w:r>
    </w:p>
    <w:p>
      <w:r>
        <w:br w:type="page"/>
      </w:r>
    </w:p>
    <w:p>
      <w:pPr>
        <w:spacing w:before="700" w:after="120" w:line="240" w:lineRule="auto"/>
        <w:ind w:left="0" w:firstLine="0"/>
        <w:jc w:val="center"/>
      </w:pPr>
      <w:r>
        <w:rPr>
          <w:rFonts w:ascii="Times New Roman" w:hAnsi="Times New Roman" w:cs="Times New Roman"/>
          <w:sz w:val="64"/>
          <w:szCs w:val="64"/>
        </w:rPr>
        <w:t xml:space="preserve">Зал 4</w:t>
      </w:r>
    </w:p>
    <w:p>
      <w:pPr>
        <w:spacing w:before="120" w:after="120" w:line="240" w:lineRule="auto"/>
        <w:ind w:left="0" w:firstLine="0"/>
        <w:jc w:val="center"/>
      </w:pPr>
      <w:r>
        <w:rPr>
          <w:rFonts w:ascii="Times New Roman" w:hAnsi="Times New Roman" w:cs="Times New Roman"/>
          <w:b/>
          <w:sz w:val="120"/>
          <w:szCs w:val="120"/>
        </w:rPr>
        <w:t xml:space="preserve">Авторы</w:t>
      </w:r>
    </w:p>
    <w:p>
      <w:pPr>
        <w:spacing w:before="200" w:after="120" w:line="240" w:lineRule="auto"/>
        <w:ind w:left="0" w:firstLine="0"/>
        <w:jc w:val="center"/>
      </w:pPr>
      <w:r>
        <w:rPr>
          <w:rFonts w:ascii="Times New Roman" w:hAnsi="Times New Roman" w:cs="Times New Roman"/>
          <w:sz w:val="56"/>
          <w:szCs w:val="56"/>
        </w:rPr>
        <w:t xml:space="preserve">«Осенние истории»</w:t>
      </w:r>
    </w:p>
    <w:p>
      <w:pPr>
        <w:spacing w:before="600" w:after="120" w:line="240" w:lineRule="auto"/>
        <w:ind w:left="0" w:firstLine="0"/>
        <w:jc w:val="center"/>
      </w:pPr>
      <w:r>
        <w:rPr>
          <w:rFonts w:ascii="Times New Roman" w:hAnsi="Times New Roman" w:cs="Times New Roman"/>
          <w:b/>
          <w:sz w:val="48"/>
          <w:szCs w:val="48"/>
        </w:rPr>
        <w:t xml:space="preserve">Следующий зал — 2 →</w:t>
      </w:r>
    </w:p>
    <w:p>
      <w:pPr>
        <w:spacing w:before="600" w:after="120" w:line="240" w:lineRule="auto"/>
        <w:ind w:left="0" w:firstLine="0"/>
        <w:jc w:val="center"/>
      </w:pPr>
      <w:r>
        <w:rPr>
          <w:rFonts w:ascii="Times New Roman" w:hAnsi="Times New Roman" w:cs="Times New Roman"/>
          <w:color w:val="808080"/>
          <w:sz w:val="24"/>
          <w:szCs w:val="24"/>
        </w:rPr>
        <w:t xml:space="preserve">Цвет зала: синий. Маршрут: 1 → 4 → 2 → 3 → 1</w:t>
      </w:r>
    </w:p>
    <w:p>
      <w:r>
        <w:br w:type="page"/>
      </w:r>
    </w:p>
    <w:p>
      <w:pPr>
        <w:spacing w:before="700" w:after="120" w:line="240" w:lineRule="auto"/>
        <w:ind w:left="0" w:firstLine="0"/>
        <w:jc w:val="center"/>
      </w:pPr>
      <w:r>
        <w:rPr>
          <w:rFonts w:ascii="Times New Roman" w:hAnsi="Times New Roman" w:cs="Times New Roman"/>
          <w:sz w:val="64"/>
          <w:szCs w:val="64"/>
        </w:rPr>
        <w:t xml:space="preserve">Зал 2 · 1 класс</w:t>
      </w:r>
    </w:p>
    <w:p>
      <w:pPr>
        <w:spacing w:before="120" w:after="120" w:line="240" w:lineRule="auto"/>
        <w:ind w:left="0" w:firstLine="0"/>
        <w:jc w:val="center"/>
      </w:pPr>
      <w:r>
        <w:rPr>
          <w:rFonts w:ascii="Times New Roman" w:hAnsi="Times New Roman" w:cs="Times New Roman"/>
          <w:b/>
          <w:sz w:val="120"/>
          <w:szCs w:val="120"/>
        </w:rPr>
        <w:t xml:space="preserve">Картина</w:t>
      </w:r>
    </w:p>
    <w:p>
      <w:pPr>
        <w:spacing w:before="200" w:after="120" w:line="240" w:lineRule="auto"/>
        <w:ind w:left="0" w:firstLine="0"/>
        <w:jc w:val="center"/>
      </w:pPr>
      <w:r>
        <w:rPr>
          <w:rFonts w:ascii="Times New Roman" w:hAnsi="Times New Roman" w:cs="Times New Roman"/>
          <w:sz w:val="56"/>
          <w:szCs w:val="56"/>
        </w:rPr>
        <w:t xml:space="preserve">Первая половина</w:t>
      </w:r>
    </w:p>
    <w:p>
      <w:pPr>
        <w:spacing w:before="600" w:after="120" w:line="240" w:lineRule="auto"/>
        <w:ind w:left="0" w:firstLine="0"/>
        <w:jc w:val="center"/>
      </w:pPr>
      <w:r>
        <w:rPr>
          <w:rFonts w:ascii="Times New Roman" w:hAnsi="Times New Roman" w:cs="Times New Roman"/>
          <w:b/>
          <w:sz w:val="48"/>
          <w:szCs w:val="48"/>
        </w:rPr>
        <w:t xml:space="preserve">Следующий зал — 3 →</w:t>
      </w:r>
    </w:p>
    <w:p>
      <w:pPr>
        <w:spacing w:before="600" w:after="120" w:line="240" w:lineRule="auto"/>
        <w:ind w:left="0" w:firstLine="0"/>
        <w:jc w:val="center"/>
      </w:pPr>
      <w:r>
        <w:rPr>
          <w:rFonts w:ascii="Times New Roman" w:hAnsi="Times New Roman" w:cs="Times New Roman"/>
          <w:color w:val="808080"/>
          <w:sz w:val="24"/>
          <w:szCs w:val="24"/>
        </w:rPr>
        <w:t xml:space="preserve">Цвет зала: красный. Маршрут: 1 → 4 → 2 → 3 → 1</w:t>
      </w:r>
    </w:p>
    <w:p>
      <w:r>
        <w:br w:type="page"/>
      </w:r>
    </w:p>
    <w:p>
      <w:pPr>
        <w:spacing w:before="700" w:after="120" w:line="240" w:lineRule="auto"/>
        <w:ind w:left="0" w:firstLine="0"/>
        <w:jc w:val="center"/>
      </w:pPr>
      <w:r>
        <w:rPr>
          <w:rFonts w:ascii="Times New Roman" w:hAnsi="Times New Roman" w:cs="Times New Roman"/>
          <w:sz w:val="64"/>
          <w:szCs w:val="64"/>
        </w:rPr>
        <w:t xml:space="preserve">Зал 3 · 1 класс</w:t>
      </w:r>
    </w:p>
    <w:p>
      <w:pPr>
        <w:spacing w:before="120" w:after="120" w:line="240" w:lineRule="auto"/>
        <w:ind w:left="0" w:firstLine="0"/>
        <w:jc w:val="center"/>
      </w:pPr>
      <w:r>
        <w:rPr>
          <w:rFonts w:ascii="Times New Roman" w:hAnsi="Times New Roman" w:cs="Times New Roman"/>
          <w:b/>
          <w:sz w:val="120"/>
          <w:szCs w:val="120"/>
        </w:rPr>
        <w:t xml:space="preserve">Звуки</w:t>
      </w:r>
    </w:p>
    <w:p>
      <w:pPr>
        <w:spacing w:before="200" w:after="120" w:line="240" w:lineRule="auto"/>
        <w:ind w:left="0" w:firstLine="0"/>
        <w:jc w:val="center"/>
      </w:pPr>
      <w:r>
        <w:rPr>
          <w:rFonts w:ascii="Times New Roman" w:hAnsi="Times New Roman" w:cs="Times New Roman"/>
          <w:sz w:val="56"/>
          <w:szCs w:val="56"/>
        </w:rPr>
        <w:t xml:space="preserve">«Осенняя история в звуках»</w:t>
      </w:r>
    </w:p>
    <w:p>
      <w:pPr>
        <w:spacing w:before="600" w:after="120" w:line="240" w:lineRule="auto"/>
        <w:ind w:left="0" w:firstLine="0"/>
        <w:jc w:val="center"/>
      </w:pPr>
      <w:r>
        <w:rPr>
          <w:rFonts w:ascii="Times New Roman" w:hAnsi="Times New Roman" w:cs="Times New Roman"/>
          <w:b/>
          <w:sz w:val="48"/>
          <w:szCs w:val="48"/>
        </w:rPr>
        <w:t xml:space="preserve">Следующий зал — 1 →</w:t>
      </w:r>
    </w:p>
    <w:p>
      <w:pPr>
        <w:spacing w:before="600" w:after="120" w:line="240" w:lineRule="auto"/>
        <w:ind w:left="0" w:firstLine="0"/>
        <w:jc w:val="center"/>
      </w:pPr>
      <w:r>
        <w:rPr>
          <w:rFonts w:ascii="Times New Roman" w:hAnsi="Times New Roman" w:cs="Times New Roman"/>
          <w:color w:val="808080"/>
          <w:sz w:val="24"/>
          <w:szCs w:val="24"/>
        </w:rPr>
        <w:t xml:space="preserve">Цвет зала: зелёный. Маршрут: 1 → 4 → 2 → 3 → 1</w:t>
      </w:r>
    </w:p>
    <w:p>
      <w:r>
        <w:br w:type="page"/>
      </w:r>
    </w:p>
    <w:p>
      <w:pPr>
        <w:spacing w:before="700" w:after="120" w:line="240" w:lineRule="auto"/>
        <w:ind w:left="0" w:firstLine="0"/>
        <w:jc w:val="center"/>
      </w:pPr>
      <w:r>
        <w:rPr>
          <w:rFonts w:ascii="Times New Roman" w:hAnsi="Times New Roman" w:cs="Times New Roman"/>
          <w:sz w:val="64"/>
          <w:szCs w:val="64"/>
        </w:rPr>
        <w:t xml:space="preserve">Зал 4 · 1 класс</w:t>
      </w:r>
    </w:p>
    <w:p>
      <w:pPr>
        <w:spacing w:before="120" w:after="120" w:line="240" w:lineRule="auto"/>
        <w:ind w:left="0" w:firstLine="0"/>
        <w:jc w:val="center"/>
      </w:pPr>
      <w:r>
        <w:rPr>
          <w:rFonts w:ascii="Times New Roman" w:hAnsi="Times New Roman" w:cs="Times New Roman"/>
          <w:b/>
          <w:sz w:val="120"/>
          <w:szCs w:val="120"/>
        </w:rPr>
        <w:t xml:space="preserve">Картина</w:t>
      </w:r>
    </w:p>
    <w:p>
      <w:pPr>
        <w:spacing w:before="200" w:after="120" w:line="240" w:lineRule="auto"/>
        <w:ind w:left="0" w:firstLine="0"/>
        <w:jc w:val="center"/>
      </w:pPr>
      <w:r>
        <w:rPr>
          <w:rFonts w:ascii="Times New Roman" w:hAnsi="Times New Roman" w:cs="Times New Roman"/>
          <w:sz w:val="56"/>
          <w:szCs w:val="56"/>
        </w:rPr>
        <w:t xml:space="preserve">Вторая половина</w:t>
      </w:r>
    </w:p>
    <w:p>
      <w:pPr>
        <w:spacing w:before="600" w:after="120" w:line="240" w:lineRule="auto"/>
        <w:ind w:left="0" w:firstLine="0"/>
        <w:jc w:val="center"/>
      </w:pPr>
      <w:r>
        <w:rPr>
          <w:rFonts w:ascii="Times New Roman" w:hAnsi="Times New Roman" w:cs="Times New Roman"/>
          <w:b/>
          <w:sz w:val="48"/>
          <w:szCs w:val="48"/>
        </w:rPr>
        <w:t xml:space="preserve">Следующий зал — 2 →</w:t>
      </w:r>
    </w:p>
    <w:p>
      <w:pPr>
        <w:spacing w:before="600" w:after="120" w:line="240" w:lineRule="auto"/>
        <w:ind w:left="0" w:firstLine="0"/>
        <w:jc w:val="center"/>
      </w:pPr>
      <w:r>
        <w:rPr>
          <w:rFonts w:ascii="Times New Roman" w:hAnsi="Times New Roman" w:cs="Times New Roman"/>
          <w:color w:val="808080"/>
          <w:sz w:val="24"/>
          <w:szCs w:val="24"/>
        </w:rPr>
        <w:t xml:space="preserve">Цвет зала: синий. Маршрут: 1 → 4 → 2 → 3 → 1</w:t>
      </w:r>
    </w:p>
    <w:p>
      <w:r>
        <w:br w:type="page"/>
      </w:r>
    </w:p>
    <w:p>
      <w:pPr>
        <w:spacing w:before="400" w:after="360" w:line="240" w:lineRule="auto"/>
        <w:ind w:left="0" w:firstLine="0"/>
        <w:jc w:val="center"/>
      </w:pPr>
      <w:r>
        <w:rPr>
          <w:rFonts w:ascii="Times New Roman" w:hAnsi="Times New Roman" w:cs="Times New Roman"/>
          <w:b/>
          <w:sz w:val="80"/>
          <w:szCs w:val="80"/>
        </w:rPr>
        <w:t xml:space="preserve">Правила музея</w:t>
      </w:r>
    </w:p>
    <w:p>
      <w:pPr>
        <w:spacing w:before="120" w:after="120" w:line="240" w:lineRule="auto"/>
        <w:ind w:left="0" w:firstLine="0"/>
        <w:jc w:val="left"/>
      </w:pPr>
      <w:r>
        <w:rPr>
          <w:rFonts w:ascii="Times New Roman" w:hAnsi="Times New Roman" w:cs="Times New Roman"/>
          <w:sz w:val="48"/>
          <w:szCs w:val="48"/>
        </w:rPr>
        <w:t xml:space="preserve">1. Слушаем экскурсовода до конца.</w:t>
      </w:r>
    </w:p>
    <w:p>
      <w:pPr>
        <w:spacing w:before="120" w:after="120" w:line="240" w:lineRule="auto"/>
        <w:ind w:left="0" w:firstLine="0"/>
        <w:jc w:val="left"/>
      </w:pPr>
      <w:r>
        <w:rPr>
          <w:rFonts w:ascii="Times New Roman" w:hAnsi="Times New Roman" w:cs="Times New Roman"/>
          <w:sz w:val="48"/>
          <w:szCs w:val="48"/>
        </w:rPr>
        <w:t xml:space="preserve">2. Вопрос задаём после рассказа, подняв руку.</w:t>
      </w:r>
    </w:p>
    <w:p>
      <w:pPr>
        <w:spacing w:before="120" w:after="120" w:line="240" w:lineRule="auto"/>
        <w:ind w:left="0" w:firstLine="0"/>
        <w:jc w:val="left"/>
      </w:pPr>
      <w:r>
        <w:rPr>
          <w:rFonts w:ascii="Times New Roman" w:hAnsi="Times New Roman" w:cs="Times New Roman"/>
          <w:sz w:val="48"/>
          <w:szCs w:val="48"/>
        </w:rPr>
        <w:t xml:space="preserve">3. Трогаем экспонаты, только если авторы разрешили.</w:t>
      </w:r>
    </w:p>
    <w:p>
      <w:pPr>
        <w:spacing w:before="120" w:after="120" w:line="240" w:lineRule="auto"/>
        <w:ind w:left="0" w:firstLine="0"/>
        <w:jc w:val="left"/>
      </w:pPr>
      <w:r>
        <w:rPr>
          <w:rFonts w:ascii="Times New Roman" w:hAnsi="Times New Roman" w:cs="Times New Roman"/>
          <w:sz w:val="48"/>
          <w:szCs w:val="48"/>
        </w:rPr>
        <w:t xml:space="preserve">4. После трёх звонков идём в следующий зал по стрелке.</w:t>
      </w:r>
    </w:p>
    <w:p>
      <w:r>
        <w:br w:type="page"/>
      </w:r>
    </w:p>
    <w:p>
      <w:pPr>
        <w:spacing w:before="1800" w:after="120" w:line="240" w:lineRule="auto"/>
        <w:ind w:left="0" w:firstLine="0"/>
        <w:jc w:val="center"/>
      </w:pPr>
      <w:r>
        <w:rPr>
          <w:rFonts w:ascii="Times New Roman" w:hAnsi="Times New Roman" w:cs="Times New Roman"/>
          <w:b/>
          <w:sz w:val="180"/>
          <w:szCs w:val="180"/>
        </w:rPr>
        <w:t xml:space="preserve">Слушаем</w:t>
      </w:r>
    </w:p>
    <w:p>
      <w:pPr>
        <w:spacing w:before="1400" w:after="120" w:line="240" w:lineRule="auto"/>
        <w:ind w:left="0" w:firstLine="0"/>
        <w:jc w:val="center"/>
      </w:pPr>
      <w:r>
        <w:rPr>
          <w:rFonts w:ascii="Times New Roman" w:hAnsi="Times New Roman" w:cs="Times New Roman"/>
          <w:color w:val="808080"/>
          <w:sz w:val="24"/>
          <w:szCs w:val="24"/>
        </w:rPr>
        <w:t xml:space="preserve">Карточка ведущего и помощников: сначала кладём всё на стол, потом поднимаем руку. Напечатайте пять</w:t>
      </w:r>
    </w:p>
    <w:p>
      <w:r>
        <w:br w:type="page"/>
      </w:r>
    </w:p>
    <w:p>
      <w:pPr>
        <w:spacing w:before="1200" w:after="120" w:line="240" w:lineRule="auto"/>
        <w:ind w:left="0" w:firstLine="0"/>
        <w:jc w:val="center"/>
      </w:pPr>
      <w:r>
        <w:rPr>
          <w:rFonts w:ascii="Times New Roman" w:hAnsi="Times New Roman" w:cs="Times New Roman"/>
          <w:b/>
          <w:sz w:val="64"/>
          <w:szCs w:val="64"/>
        </w:rPr>
        <w:t xml:space="preserve">Рассмотрите, из чего сделаны деревья.</w:t>
      </w:r>
    </w:p>
    <w:p>
      <w:pPr>
        <w:spacing w:before="400" w:after="120" w:line="240" w:lineRule="auto"/>
        <w:ind w:left="0" w:firstLine="0"/>
        <w:jc w:val="center"/>
      </w:pPr>
      <w:r>
        <w:rPr>
          <w:rFonts w:ascii="Times New Roman" w:hAnsi="Times New Roman" w:cs="Times New Roman"/>
          <w:b/>
          <w:sz w:val="64"/>
          <w:szCs w:val="64"/>
        </w:rPr>
        <w:t xml:space="preserve">Найдите маленькую деталь, которую заметили не сразу.</w:t>
      </w:r>
    </w:p>
    <w:p>
      <w:pPr>
        <w:spacing w:before="1200" w:after="120" w:line="240" w:lineRule="auto"/>
        <w:ind w:left="0" w:firstLine="0"/>
        <w:jc w:val="center"/>
      </w:pPr>
      <w:r>
        <w:rPr>
          <w:rFonts w:ascii="Times New Roman" w:hAnsi="Times New Roman" w:cs="Times New Roman"/>
          <w:color w:val="808080"/>
          <w:sz w:val="24"/>
          <w:szCs w:val="24"/>
        </w:rPr>
        <w:t xml:space="preserve">Для зала картины в версии с двумя помощниками</w:t>
      </w:r>
    </w:p>
    <w:p>
      <w:r>
        <w:br w:type="page"/>
      </w:r>
    </w:p>
    <w:p>
      <w:pPr>
        <w:spacing w:before="1600" w:after="120" w:line="240" w:lineRule="auto"/>
        <w:ind w:left="0" w:firstLine="0"/>
        <w:jc w:val="center"/>
      </w:pPr>
      <w:r>
        <w:rPr>
          <w:rFonts w:ascii="Times New Roman" w:hAnsi="Times New Roman" w:cs="Times New Roman"/>
          <w:b/>
          <w:sz w:val="110"/>
          <w:szCs w:val="110"/>
        </w:rPr>
        <w:t xml:space="preserve">Сотрудники музея</w:t>
      </w:r>
    </w:p>
    <w:p>
      <w:pPr>
        <w:spacing w:before="1400" w:after="120" w:line="240" w:lineRule="auto"/>
        <w:ind w:left="0" w:firstLine="0"/>
        <w:jc w:val="center"/>
      </w:pPr>
      <w:r>
        <w:rPr>
          <w:rFonts w:ascii="Times New Roman" w:hAnsi="Times New Roman" w:cs="Times New Roman"/>
          <w:color w:val="808080"/>
          <w:sz w:val="24"/>
          <w:szCs w:val="24"/>
        </w:rPr>
        <w:t xml:space="preserve">Крепится над «деревом»: помощники прикрепляют листья детей</w:t>
      </w:r>
    </w:p>
    <w:p>
      <w:r>
        <w:br w:type="page"/>
      </w:r>
    </w:p>
    <w:p>
      <w:pPr>
        <w:spacing w:before="2200" w:after="120" w:line="240" w:lineRule="auto"/>
        <w:ind w:left="0" w:firstLine="0"/>
        <w:jc w:val="center"/>
      </w:pPr>
      <w:r>
        <w:rPr>
          <w:rFonts w:ascii="Times New Roman" w:hAnsi="Times New Roman" w:cs="Times New Roman"/>
          <w:b/>
          <w:sz w:val="160"/>
          <w:szCs w:val="160"/>
        </w:rPr>
        <w:t xml:space="preserve">Готово</w:t>
      </w:r>
    </w:p>
    <w:p>
      <w:pPr>
        <w:spacing w:before="1400" w:after="120" w:line="240" w:lineRule="auto"/>
        <w:ind w:left="0" w:firstLine="0"/>
        <w:jc w:val="center"/>
      </w:pPr>
      <w:r>
        <w:rPr>
          <w:rFonts w:ascii="Times New Roman" w:hAnsi="Times New Roman" w:cs="Times New Roman"/>
          <w:color w:val="808080"/>
          <w:sz w:val="24"/>
          <w:szCs w:val="24"/>
        </w:rPr>
        <w:t xml:space="preserve">Табличка для лотка готовых работ. Напечатайте четыре</w:t>
      </w:r>
    </w:p>
    <w:p>
      <w:r>
        <w:br w:type="page"/>
      </w:r>
    </w:p>
    <w:p>
      <w:pPr>
        <w:spacing w:before="200" w:after="120" w:line="240" w:lineRule="auto"/>
        <w:ind w:left="0" w:firstLine="0"/>
        <w:jc w:val="center"/>
      </w:pPr>
      <w:r>
        <w:rPr>
          <w:rFonts w:ascii="Times New Roman" w:hAnsi="Times New Roman" w:cs="Times New Roman"/>
          <w:b/>
          <w:sz w:val="72"/>
          <w:szCs w:val="72"/>
        </w:rPr>
        <w:t xml:space="preserve">Книга отзывов</w:t>
      </w:r>
    </w:p>
    <w:p>
      <w:pPr>
        <w:spacing w:before="0" w:after="120" w:line="240" w:lineRule="auto"/>
        <w:ind w:left="0" w:firstLine="0"/>
        <w:jc w:val="center"/>
      </w:pPr>
      <w:r>
        <w:rPr>
          <w:rFonts w:ascii="Times New Roman" w:hAnsi="Times New Roman" w:cs="Times New Roman"/>
          <w:sz w:val="32"/>
          <w:szCs w:val="32"/>
        </w:rPr>
        <w:t xml:space="preserve">Музей одной осени. Напишите одну строчку: что вы заметили в музее</w:t>
      </w:r>
    </w:p>
    <w:p>
      <w:pPr>
        <w:pBdr>
          <w:bottom w:val="single" w:sz="6" w:space="1" w:color="808080"/>
        </w:pBdr>
        <w:spacing w:before="560" w:after="0"/>
        <w:ind w:left="0" w:firstLine="0"/>
      </w:pPr>
    </w:p>
    <w:p>
      <w:pPr>
        <w:pBdr>
          <w:bottom w:val="single" w:sz="6" w:space="1" w:color="808080"/>
        </w:pBdr>
        <w:spacing w:before="560" w:after="0"/>
        <w:ind w:left="0" w:firstLine="0"/>
      </w:pPr>
    </w:p>
    <w:p>
      <w:pPr>
        <w:pBdr>
          <w:bottom w:val="single" w:sz="6" w:space="1" w:color="808080"/>
        </w:pBdr>
        <w:spacing w:before="560" w:after="0"/>
        <w:ind w:left="0" w:firstLine="0"/>
      </w:pPr>
    </w:p>
    <w:p>
      <w:pPr>
        <w:pBdr>
          <w:bottom w:val="single" w:sz="6" w:space="1" w:color="808080"/>
        </w:pBdr>
        <w:spacing w:before="560" w:after="0"/>
        <w:ind w:left="0" w:firstLine="0"/>
      </w:pPr>
    </w:p>
    <w:p>
      <w:pPr>
        <w:pBdr>
          <w:bottom w:val="single" w:sz="6" w:space="1" w:color="808080"/>
        </w:pBdr>
        <w:spacing w:before="560" w:after="0"/>
        <w:ind w:left="0" w:firstLine="0"/>
      </w:pPr>
    </w:p>
    <w:p>
      <w:pPr>
        <w:pBdr>
          <w:bottom w:val="single" w:sz="6" w:space="1" w:color="808080"/>
        </w:pBdr>
        <w:spacing w:before="560" w:after="0"/>
        <w:ind w:left="0" w:firstLine="0"/>
      </w:pPr>
    </w:p>
    <w:p>
      <w:pPr>
        <w:pBdr>
          <w:bottom w:val="single" w:sz="6" w:space="1" w:color="808080"/>
        </w:pBdr>
        <w:spacing w:before="560" w:after="0"/>
        <w:ind w:left="0" w:firstLine="0"/>
      </w:pPr>
    </w:p>
    <w:p>
      <w:pPr>
        <w:pBdr>
          <w:bottom w:val="single" w:sz="6" w:space="1" w:color="808080"/>
        </w:pBdr>
        <w:spacing w:before="560" w:after="0"/>
        <w:ind w:left="0" w:firstLine="0"/>
      </w:pPr>
    </w:p>
    <w:p>
      <w:pPr>
        <w:pBdr>
          <w:bottom w:val="single" w:sz="6" w:space="1" w:color="808080"/>
        </w:pBdr>
        <w:spacing w:before="560" w:after="0"/>
        <w:ind w:left="0" w:firstLine="0"/>
      </w:pPr>
    </w:p>
    <w:bookmarkEnd w:id="20"/>
    <w:sectPr w:rsidR="009C352C" w:rsidSect="00086517">
      <w:pgSz w:w="16838" w:h="11906" w:orient="landscape"/>
      <w:pgMar w:bottom="1134" w:footer="567" w:gutter="0" w:header="567" w:left="1701" w:right="567" w:top="1134"/>
      <w:cols w:space="720"/>
      <w:titlePg/>
      <w:docGrid w:linePitch="3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9242E" w14:textId="77777777" w:rsidR="00086517" w:rsidRDefault="0008651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A8693" w14:textId="434232FC" w:rsidR="00086517" w:rsidRPr="00086517" w:rsidRDefault="00086517" w:rsidP="00086517">
    <w:pPr>
      <w:pStyle w:val="af3"/>
      <w:jc w:val="center"/>
      <w:rPr>
        <w:sz w:val="20"/>
      </w:rPr>
    </w:pPr>
    <w:r>
      <w:rPr>
        <w:rFonts w:ascii="Times New Roman" w:hAnsi="Times New Roman" w:eastAsia="Times New Roman"/>
        <w:sz w:val="20"/>
      </w:rPr>
      <w:fldChar w:fldCharType="begin"/>
      <w:instrText xml:space="preserve"> PAGE </w:instrText>
      <w:fldChar w:fldCharType="separate"/>
      <w:t>1</w:t>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B1584" w14:textId="77777777" w:rsidR="00086517" w:rsidRDefault="00086517">
    <w:pPr>
      <w:pStyle w:val="af3"/>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E2870" w14:textId="77777777" w:rsidR="00086517" w:rsidRDefault="0008651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09911" w14:textId="77777777" w:rsidR="009C352C" w:rsidRDefault="00086517">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722CE" w14:textId="77777777" w:rsidR="009C352C" w:rsidRDefault="009C352C"/>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170CD2DE"/>
    <w:multiLevelType w:val="multilevel"/>
    <w:tmpl w:val="B3B6ECF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16cid:durableId="63533970" w:numId="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proofState w:grammar="clean" w:spelling="clean"/>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100"/>
  <w:embedSystemFonts/>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Right/>
    <m:intLim m:val="subSup"/>
    <m:naryLim m:val="undOvr"/>
  </m:mathPr>
  <w:themeFontLang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cs="Times New Roman" w:eastAsia="Times New Roman" w:hAnsi="Times New Roman"/>
        <w:sz w:val="28"/>
        <w:szCs w:val="28"/>
        <w:lang w:bidi="ru-RU" w:eastAsia="ru-RU" w:val="ru-RU"/>
      </w:rPr>
    </w:rPrDefault>
    <w:pPrDefault>
      <w:pPr>
        <w:spacing w:after="120" w:line="276" w:lineRule="auto"/>
        <w:jc w:val="both"/>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pPr>
      <w:spacing w:after="0"/>
      <w:ind w:firstLine="709"/>
    </w:pPr>
    <w:rPr>
      <w:color w:val="000000"/>
    </w:rPr>
  </w:style>
  <w:style w:styleId="1" w:type="paragraph">
    <w:name w:val="heading 1"/>
    <w:basedOn w:val="a"/>
    <w:next w:val="a0"/>
    <w:uiPriority w:val="9"/>
    <w:qFormat/>
    <w:pPr>
      <w:keepNext/>
      <w:keepLines/>
      <w:spacing w:after="120" w:before="240"/>
      <w:ind w:firstLine="0"/>
      <w:jc w:val="center"/>
      <w:outlineLvl w:val="0"/>
    </w:pPr>
    <w:rPr>
      <w:rFonts w:asciiTheme="majorHAnsi" w:cstheme="majorBidi" w:eastAsiaTheme="majorEastAsia" w:hAnsiTheme="majorHAnsi"/>
      <w:b/>
      <w:bCs/>
      <w:sz w:val="32"/>
      <w:szCs w:val="32"/>
    </w:rPr>
  </w:style>
  <w:style w:styleId="2" w:type="paragraph">
    <w:name w:val="heading 2"/>
    <w:basedOn w:val="a"/>
    <w:next w:val="a0"/>
    <w:uiPriority w:val="9"/>
    <w:unhideWhenUsed/>
    <w:qFormat/>
    <w:pPr>
      <w:keepNext/>
      <w:keepLines/>
      <w:spacing w:after="80" w:before="200"/>
      <w:ind w:firstLine="0"/>
      <w:jc w:val="left"/>
      <w:outlineLvl w:val="1"/>
    </w:pPr>
    <w:rPr>
      <w:rFonts w:asciiTheme="majorHAnsi" w:cstheme="majorBidi" w:eastAsiaTheme="majorEastAsia" w:hAnsiTheme="majorHAnsi"/>
      <w:b/>
      <w:bCs/>
    </w:rPr>
  </w:style>
  <w:style w:styleId="3" w:type="paragraph">
    <w:name w:val="heading 3"/>
    <w:basedOn w:val="a"/>
    <w:next w:val="a0"/>
    <w:uiPriority w:val="9"/>
    <w:unhideWhenUsed/>
    <w:qFormat/>
    <w:pPr>
      <w:keepNext/>
      <w:keepLines/>
      <w:spacing w:before="200"/>
      <w:ind w:firstLine="0"/>
      <w:jc w:val="left"/>
      <w:outlineLvl w:val="2"/>
    </w:pPr>
    <w:rPr>
      <w:rFonts w:asciiTheme="majorHAnsi" w:cstheme="majorBidi" w:eastAsiaTheme="majorEastAsia" w:hAnsiTheme="majorHAnsi"/>
      <w:b/>
      <w:bCs/>
      <w:i/>
      <w:szCs w:val="24"/>
    </w:rPr>
  </w:style>
  <w:style w:styleId="4" w:type="paragraph">
    <w:name w:val="heading 4"/>
    <w:basedOn w:val="a"/>
    <w:next w:val="a0"/>
    <w:uiPriority w:val="9"/>
    <w:unhideWhenUsed/>
    <w:qFormat/>
    <w:pPr>
      <w:keepNext/>
      <w:keepLines/>
      <w:spacing w:before="200"/>
      <w:outlineLvl w:val="3"/>
    </w:pPr>
    <w:rPr>
      <w:rFonts w:asciiTheme="majorHAnsi" w:cstheme="majorBidi" w:eastAsiaTheme="majorEastAsia" w:hAnsiTheme="majorHAnsi"/>
      <w:bCs/>
      <w:i/>
      <w:sz w:val="24"/>
      <w:szCs w:val="24"/>
    </w:rPr>
  </w:style>
  <w:style w:styleId="5" w:type="paragraph">
    <w:name w:val="heading 5"/>
    <w:basedOn w:val="a"/>
    <w:next w:val="a0"/>
    <w:uiPriority w:val="9"/>
    <w:unhideWhenUsed/>
    <w:qFormat/>
    <w:pPr>
      <w:keepNext/>
      <w:keepLines/>
      <w:spacing w:before="200"/>
      <w:outlineLvl w:val="4"/>
    </w:pPr>
    <w:rPr>
      <w:rFonts w:asciiTheme="majorHAnsi" w:cstheme="majorBidi" w:eastAsiaTheme="majorEastAsia" w:hAnsiTheme="majorHAnsi"/>
      <w:iCs/>
      <w:sz w:val="24"/>
      <w:szCs w:val="24"/>
    </w:rPr>
  </w:style>
  <w:style w:styleId="6" w:type="paragraph">
    <w:name w:val="heading 6"/>
    <w:basedOn w:val="a"/>
    <w:next w:val="a0"/>
    <w:uiPriority w:val="9"/>
    <w:unhideWhenUsed/>
    <w:qFormat/>
    <w:pPr>
      <w:keepNext/>
      <w:keepLines/>
      <w:spacing w:before="200"/>
      <w:outlineLvl w:val="5"/>
    </w:pPr>
    <w:rPr>
      <w:rFonts w:asciiTheme="majorHAnsi" w:cstheme="majorBidi" w:eastAsiaTheme="majorEastAsia" w:hAnsiTheme="majorHAnsi"/>
      <w:sz w:val="24"/>
      <w:szCs w:val="24"/>
    </w:rPr>
  </w:style>
  <w:style w:styleId="7" w:type="paragraph">
    <w:name w:val="heading 7"/>
    <w:basedOn w:val="a"/>
    <w:next w:val="a0"/>
    <w:uiPriority w:val="9"/>
    <w:unhideWhenUsed/>
    <w:qFormat/>
    <w:pPr>
      <w:keepNext/>
      <w:keepLines/>
      <w:spacing w:before="200"/>
      <w:outlineLvl w:val="6"/>
    </w:pPr>
    <w:rPr>
      <w:rFonts w:asciiTheme="majorHAnsi" w:cstheme="majorBidi" w:eastAsiaTheme="majorEastAsia" w:hAnsiTheme="majorHAnsi"/>
      <w:sz w:val="24"/>
      <w:szCs w:val="24"/>
    </w:rPr>
  </w:style>
  <w:style w:styleId="8" w:type="paragraph">
    <w:name w:val="heading 8"/>
    <w:basedOn w:val="a"/>
    <w:next w:val="a0"/>
    <w:uiPriority w:val="9"/>
    <w:unhideWhenUsed/>
    <w:qFormat/>
    <w:pPr>
      <w:keepNext/>
      <w:keepLines/>
      <w:spacing w:before="200"/>
      <w:outlineLvl w:val="7"/>
    </w:pPr>
    <w:rPr>
      <w:rFonts w:asciiTheme="majorHAnsi" w:cstheme="majorBidi" w:eastAsiaTheme="majorEastAsia" w:hAnsiTheme="majorHAnsi"/>
      <w:sz w:val="24"/>
      <w:szCs w:val="24"/>
    </w:rPr>
  </w:style>
  <w:style w:styleId="9" w:type="paragraph">
    <w:name w:val="heading 9"/>
    <w:basedOn w:val="a"/>
    <w:next w:val="a0"/>
    <w:uiPriority w:val="9"/>
    <w:unhideWhenUsed/>
    <w:qFormat/>
    <w:pPr>
      <w:keepNext/>
      <w:keepLines/>
      <w:spacing w:before="200"/>
      <w:outlineLvl w:val="8"/>
    </w:pPr>
    <w:rPr>
      <w:rFonts w:asciiTheme="majorHAnsi" w:cstheme="majorBidi" w:eastAsiaTheme="majorEastAsia" w:hAnsiTheme="majorHAnsi"/>
      <w:sz w:val="24"/>
      <w:szCs w:val="24"/>
    </w:r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qFormat/>
    <w:pPr>
      <w:spacing w:after="180" w:before="180"/>
    </w:pPr>
  </w:style>
  <w:style w:customStyle="1" w:styleId="FirstParagraph" w:type="paragraph">
    <w:name w:val="First Paragraph"/>
    <w:basedOn w:val="a0"/>
    <w:next w:val="a0"/>
    <w:qFormat/>
  </w:style>
  <w:style w:customStyle="1" w:styleId="Compact" w:type="paragraph">
    <w:name w:val="Compact"/>
    <w:basedOn w:val="a0"/>
    <w:qFormat/>
    <w:pPr>
      <w:spacing w:after="0" w:before="36"/>
      <w:ind w:firstLine="0"/>
    </w:pPr>
    <w:rPr>
      <w:sz w:val="22"/>
    </w:rPr>
  </w:style>
  <w:style w:styleId="a4" w:type="paragraph">
    <w:name w:val="Title"/>
    <w:basedOn w:val="a"/>
    <w:next w:val="a0"/>
    <w:qFormat/>
    <w:pPr>
      <w:keepNext/>
      <w:keepLines/>
      <w:spacing w:after="120"/>
      <w:ind w:firstLine="0"/>
      <w:jc w:val="center"/>
    </w:pPr>
    <w:rPr>
      <w:rFonts w:asciiTheme="majorHAnsi" w:cstheme="majorBidi" w:eastAsiaTheme="majorEastAsia" w:hAnsiTheme="majorHAnsi"/>
      <w:b/>
      <w:bCs/>
      <w:sz w:val="32"/>
      <w:szCs w:val="36"/>
    </w:rPr>
  </w:style>
  <w:style w:styleId="a5" w:type="paragraph">
    <w:name w:val="Subtitle"/>
    <w:basedOn w:val="a4"/>
    <w:next w:val="a0"/>
    <w:qFormat/>
    <w:pPr>
      <w:spacing w:after="240" w:before="240"/>
    </w:pPr>
    <w:rPr>
      <w:rFonts w:ascii="Times New Roman" w:cs="Times New Roman" w:eastAsia="Times New Roman" w:hAnsi="Times New Roman"/>
      <w:sz w:val="30"/>
      <w:szCs w:val="30"/>
    </w:rPr>
  </w:style>
  <w:style w:customStyle="1" w:styleId="Author" w:type="paragraph">
    <w:name w:val="Author"/>
    <w:next w:val="a0"/>
    <w:qFormat/>
    <w:pPr>
      <w:keepNext/>
      <w:keepLines/>
      <w:jc w:val="center"/>
    </w:pPr>
    <w:rPr>
      <w:color w:val="000000"/>
    </w:rPr>
  </w:style>
  <w:style w:styleId="a6" w:type="paragraph">
    <w:name w:val="Date"/>
    <w:next w:val="a0"/>
    <w:qFormat/>
    <w:pPr>
      <w:keepNext/>
      <w:keepLines/>
      <w:jc w:val="center"/>
    </w:pPr>
    <w:rPr>
      <w:color w:val="000000"/>
    </w:rPr>
  </w:style>
  <w:style w:customStyle="1" w:styleId="AbstractTitle" w:type="paragraph">
    <w:name w:val="Abstract Title"/>
    <w:basedOn w:val="a"/>
    <w:next w:val="Abstract"/>
    <w:qFormat/>
    <w:pPr>
      <w:keepNext/>
      <w:keepLines/>
      <w:spacing w:before="300"/>
      <w:jc w:val="center"/>
    </w:pPr>
    <w:rPr>
      <w:b/>
      <w:sz w:val="20"/>
      <w:szCs w:val="20"/>
    </w:rPr>
  </w:style>
  <w:style w:customStyle="1" w:styleId="Abstract" w:type="paragraph">
    <w:name w:val="Abstract"/>
    <w:basedOn w:val="a"/>
    <w:next w:val="a0"/>
    <w:qFormat/>
    <w:pPr>
      <w:keepNext/>
      <w:keepLines/>
      <w:spacing w:after="300" w:before="100"/>
    </w:pPr>
    <w:rPr>
      <w:sz w:val="20"/>
      <w:szCs w:val="20"/>
    </w:rPr>
  </w:style>
  <w:style w:styleId="a7" w:type="paragraph">
    <w:name w:val="Bibliography"/>
    <w:basedOn w:val="a"/>
    <w:qFormat/>
  </w:style>
  <w:style w:styleId="a8" w:type="paragraph">
    <w:name w:val="Block Text"/>
    <w:basedOn w:val="a0"/>
    <w:next w:val="a0"/>
    <w:uiPriority w:val="9"/>
    <w:unhideWhenUsed/>
    <w:qFormat/>
    <w:pPr>
      <w:spacing w:after="100" w:before="100"/>
      <w:ind w:firstLine="0" w:left="480" w:right="480"/>
    </w:pPr>
  </w:style>
  <w:style w:styleId="a9" w:type="paragraph">
    <w:name w:val="footnote text"/>
    <w:basedOn w:val="a"/>
    <w:uiPriority w:val="9"/>
    <w:unhideWhenUsed/>
    <w:qFormat/>
  </w:style>
  <w:style w:customStyle="1" w:styleId="Table" w:type="table">
    <w:name w:val="Table"/>
    <w:semiHidden/>
    <w:unhideWhenUsed/>
    <w:qFormat/>
    <w:tblPr>
      <w:tblInd w:type="dxa" w:w="0"/>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
  </w:style>
  <w:style w:customStyle="1" w:styleId="DefinitionTerm" w:type="paragraph">
    <w:name w:val="Definition Term"/>
    <w:basedOn w:val="a"/>
    <w:next w:val="Definition"/>
    <w:pPr>
      <w:keepNext/>
      <w:keepLines/>
    </w:pPr>
    <w:rPr>
      <w:b/>
    </w:rPr>
  </w:style>
  <w:style w:customStyle="1" w:styleId="Definition" w:type="paragraph">
    <w:name w:val="Definition"/>
    <w:basedOn w:val="a"/>
  </w:style>
  <w:style w:styleId="aa" w:type="paragraph">
    <w:name w:val="caption"/>
    <w:basedOn w:val="a"/>
    <w:link w:val="ab"/>
    <w:pPr>
      <w:spacing w:after="120"/>
    </w:pPr>
    <w:rPr>
      <w:i/>
    </w:rPr>
  </w:style>
  <w:style w:customStyle="1" w:styleId="TableCaption" w:type="paragraph">
    <w:name w:val="Table Caption"/>
    <w:basedOn w:val="aa"/>
    <w:pPr>
      <w:keepNext/>
      <w:spacing w:after="0"/>
      <w:ind w:firstLine="0"/>
    </w:pPr>
    <w:rPr>
      <w:sz w:val="22"/>
    </w:rPr>
  </w:style>
  <w:style w:customStyle="1" w:styleId="ImageCaption" w:type="paragraph">
    <w:name w:val="Image Caption"/>
    <w:basedOn w:val="aa"/>
  </w:style>
  <w:style w:customStyle="1" w:styleId="Figure" w:type="paragraph">
    <w:name w:val="Figure"/>
    <w:basedOn w:val="a"/>
  </w:style>
  <w:style w:customStyle="1" w:styleId="CaptionedFigure" w:type="paragraph">
    <w:name w:val="Captioned Figure"/>
    <w:basedOn w:val="Figure"/>
    <w:pPr>
      <w:keepNext/>
    </w:pPr>
  </w:style>
  <w:style w:customStyle="1" w:styleId="ab" w:type="character">
    <w:name w:val="Название объекта Знак"/>
    <w:basedOn w:val="a1"/>
    <w:link w:val="aa"/>
  </w:style>
  <w:style w:customStyle="1" w:styleId="VerbatimChar" w:type="character">
    <w:name w:val="Verbatim Char"/>
    <w:basedOn w:val="ab"/>
    <w:rPr>
      <w:rFonts w:ascii="Consolas" w:hAnsi="Consolas"/>
      <w:sz w:val="22"/>
    </w:rPr>
  </w:style>
  <w:style w:customStyle="1" w:styleId="SectionNumber" w:type="character">
    <w:name w:val="Section Number"/>
    <w:basedOn w:val="ab"/>
  </w:style>
  <w:style w:styleId="ac" w:type="character">
    <w:name w:val="footnote reference"/>
    <w:basedOn w:val="ab"/>
    <w:rPr>
      <w:vertAlign w:val="superscript"/>
    </w:rPr>
  </w:style>
  <w:style w:styleId="ad" w:type="character">
    <w:name w:val="Hyperlink"/>
    <w:basedOn w:val="ab"/>
    <w:rPr>
      <w:color w:themeColor="accent1" w:val="4F81BD"/>
    </w:rPr>
  </w:style>
  <w:style w:styleId="ae" w:type="paragraph">
    <w:name w:val="TOC Heading"/>
    <w:basedOn w:val="1"/>
    <w:next w:val="a0"/>
    <w:uiPriority w:val="39"/>
    <w:unhideWhenUsed/>
    <w:qFormat/>
    <w:pPr>
      <w:spacing w:line="259" w:lineRule="auto"/>
      <w:outlineLvl w:val="9"/>
    </w:pPr>
    <w:rPr>
      <w:b w:val="0"/>
      <w:bCs w:val="0"/>
    </w:rPr>
  </w:style>
  <w:style w:customStyle="1" w:styleId="af" w:type="paragraph">
    <w:name w:val="НазваниеДокумента"/>
    <w:basedOn w:val="a0"/>
    <w:qFormat/>
    <w:pPr>
      <w:keepNext/>
      <w:keepLines/>
      <w:spacing w:after="240" w:before="240"/>
      <w:ind w:firstLine="0"/>
      <w:jc w:val="center"/>
    </w:pPr>
    <w:rPr>
      <w:b/>
      <w:sz w:val="32"/>
    </w:rPr>
  </w:style>
  <w:style w:customStyle="1" w:styleId="af0" w:type="paragraph">
    <w:name w:val="Гриф"/>
    <w:basedOn w:val="a0"/>
    <w:qFormat/>
    <w:pPr>
      <w:keepNext/>
      <w:keepLines/>
      <w:spacing w:after="0" w:before="0" w:line="240" w:lineRule="auto"/>
      <w:ind w:firstLine="0"/>
      <w:jc w:val="right"/>
    </w:pPr>
  </w:style>
  <w:style w:styleId="af1" w:type="paragraph">
    <w:name w:val="header"/>
    <w:basedOn w:val="a"/>
    <w:link w:val="af2"/>
    <w:rsid w:val="00086517"/>
    <w:pPr>
      <w:tabs>
        <w:tab w:pos="4677" w:val="center"/>
        <w:tab w:pos="9355" w:val="right"/>
      </w:tabs>
      <w:spacing w:line="240" w:lineRule="auto"/>
    </w:pPr>
  </w:style>
  <w:style w:customStyle="1" w:styleId="af2" w:type="character">
    <w:name w:val="Верхний колонтитул Знак"/>
    <w:basedOn w:val="a1"/>
    <w:link w:val="af1"/>
    <w:rsid w:val="00086517"/>
    <w:rPr>
      <w:color w:val="000000"/>
    </w:rPr>
  </w:style>
  <w:style w:styleId="af3" w:type="paragraph">
    <w:name w:val="footer"/>
    <w:basedOn w:val="a"/>
    <w:link w:val="af4"/>
    <w:rsid w:val="00086517"/>
    <w:pPr>
      <w:tabs>
        <w:tab w:pos="4677" w:val="center"/>
        <w:tab w:pos="9355" w:val="right"/>
      </w:tabs>
      <w:spacing w:line="240" w:lineRule="auto"/>
    </w:pPr>
  </w:style>
  <w:style w:customStyle="1" w:styleId="af4" w:type="character">
    <w:name w:val="Нижний колонтитул Знак"/>
    <w:basedOn w:val="a1"/>
    <w:link w:val="af3"/>
    <w:rsid w:val="00086517"/>
    <w:rPr>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header3.xml" Type="http://schemas.openxmlformats.org/officeDocument/2006/relationships/header" /><Relationship Id="rId11" Target="header2.xml" Type="http://schemas.openxmlformats.org/officeDocument/2006/relationships/header" /><Relationship Id="rId12" Target="footer3.xml" Type="http://schemas.openxmlformats.org/officeDocument/2006/relationships/footer" /><Relationship Id="rId13" Target="footer2.xml" Type="http://schemas.openxmlformats.org/officeDocument/2006/relationships/footer" /><Relationship Id="rId14"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2026-09-27T08:24:25Z</dcterms:created>
  <dcterms:modified xsi:type="dcterms:W3CDTF">2026-09-27T08:24:25Z</dcterms:modified>
</cp:coreProperties>
</file>

<file path=docProps/custom.xml><?xml version="1.0" encoding="utf-8"?>
<Properties xmlns="http://schemas.openxmlformats.org/officeDocument/2006/custom-properties" xmlns:vt="http://schemas.openxmlformats.org/officeDocument/2006/docPropsVTypes"/>
</file>