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карточки-мастерских"/>
    <w:p>
      <w:pPr>
        <w:pStyle w:val="1"/>
        <w:keepNext/>
        <w:keepLines/>
      </w:pPr>
      <w:r>
        <w:t xml:space="preserve">Карточки мастерских</w:t>
      </w:r>
    </w:p>
    <w:p>
      <w:pPr>
        <w:pStyle w:val="FirstParagraph"/>
      </w:pPr>
      <w:r>
        <w:rPr>
          <w:bCs/>
          <w:b/>
        </w:rPr>
        <w:t xml:space="preserve">«Музей одной осени»: задания четырёх залов, запасная карточка зала 1 с фотографиями, карточка «Звуки» для 1-го класса, бланк звуковой карты, бланк «Осенняя история», карточка «Как узнать дерево по листу»</w:t>
      </w:r>
    </w:p>
    <w:p>
      <w:pPr>
        <w:pStyle w:val="a0"/>
      </w:pPr>
      <w:r>
        <w:t xml:space="preserve">Каждая карточка занимает одну страницу. Напечатайте по одной на зал и вложите в конверт. Помощник читает карточку вслух в начале работы и затем каждый шаг, когда команда к нему подходит. Время в скобках — подсказка. Обязательная часть рассчитана на 16–17 минут из 20; если команда задерживается, помощник снимает дополнительное по строчке «Если не успеваем».</w:t>
      </w:r>
    </w:p>
    <w:p>
      <w:pPr>
        <w:pStyle w:val="a0"/>
      </w:pPr>
      <w:r>
        <w:t xml:space="preserve">Бланк звуковой карты — один на зал 3, лучше увеличить до А3. Бланк «Осенняя история» — три для зала 4 и два запасных. Карточка «Как узнать дерево по листу» нужна только в 4-м классе.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карточка зала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8"/>
          <w:szCs w:val="48"/>
        </w:rPr>
        <w:t xml:space="preserve">Зал 1. Исследователи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sz w:val="34"/>
          <w:szCs w:val="34"/>
        </w:rPr>
        <w:t xml:space="preserve">«Коллекция листьев»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Что у нас получится.</w:t>
      </w:r>
      <w:r>
        <w:rPr>
          <w:rFonts w:ascii="Times New Roman" w:hAnsi="Times New Roman" w:cs="Times New Roman"/>
          <w:sz w:val="28"/>
          <w:szCs w:val="28"/>
        </w:rPr>
        <w:t xml:space="preserve"> Две или три группы листьев по одному признаку. У каждой группы есть название.</w:t>
      </w:r>
    </w:p>
    <w:p>
      <w:pPr>
        <w:keepNext/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Шаги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Рассмотрите листья.</w:t>
      </w:r>
      <w:r>
        <w:rPr>
          <w:rFonts w:ascii="Times New Roman" w:hAnsi="Times New Roman" w:cs="Times New Roman"/>
          <w:sz w:val="28"/>
          <w:szCs w:val="28"/>
        </w:rPr>
        <w:t xml:space="preserve"> (3 минуты) Разложите их на столе. Посмотрите в лупу на край, на прожилки, на черешок — хвостик листа.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Выберите один признак.</w:t>
      </w:r>
      <w:r>
        <w:rPr>
          <w:rFonts w:ascii="Times New Roman" w:hAnsi="Times New Roman" w:cs="Times New Roman"/>
          <w:sz w:val="28"/>
          <w:szCs w:val="28"/>
        </w:rPr>
        <w:t xml:space="preserve"> (2 минуты) Цвет. Или край: гладкий или с зубчиками. Или форма. Один признак для всех групп.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Разделите листья.</w:t>
      </w:r>
      <w:r>
        <w:rPr>
          <w:rFonts w:ascii="Times New Roman" w:hAnsi="Times New Roman" w:cs="Times New Roman"/>
          <w:sz w:val="28"/>
          <w:szCs w:val="28"/>
        </w:rPr>
        <w:t xml:space="preserve"> (3 минуты) Групп столько, сколько получилось: две или три. Лист, который трудно отнести к одной группе, отложите.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Выберите образцы и измерьте.</w:t>
      </w:r>
      <w:r>
        <w:rPr>
          <w:rFonts w:ascii="Times New Roman" w:hAnsi="Times New Roman" w:cs="Times New Roman"/>
          <w:sz w:val="28"/>
          <w:szCs w:val="28"/>
        </w:rPr>
        <w:t xml:space="preserve"> (3 минуты) В каждой группе — два-три самых понятных листа. Найдите самый длинный и самый короткий. Измерьте листовую пластинку: от места её соединения с черешком до вершины. Черешок не включайте.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Закрепите.</w:t>
      </w:r>
      <w:r>
        <w:rPr>
          <w:rFonts w:ascii="Times New Roman" w:hAnsi="Times New Roman" w:cs="Times New Roman"/>
          <w:sz w:val="28"/>
          <w:szCs w:val="28"/>
        </w:rPr>
        <w:t xml:space="preserve"> (4 минуты) Картон лежит на столе. Прижмите лист бумажной полоской, концы полоски приклейте к картону. Кончик листа не приклеивайте.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 xml:space="preserve">Название и этикетка.</w:t>
      </w:r>
      <w:r>
        <w:rPr>
          <w:rFonts w:ascii="Times New Roman" w:hAnsi="Times New Roman" w:cs="Times New Roman"/>
          <w:sz w:val="28"/>
          <w:szCs w:val="28"/>
        </w:rPr>
        <w:t xml:space="preserve"> (2 минуты) Назовите группы по вашему признаку. На этикетке — название коллекции и одна строчка для посетителей.</w:t>
      </w:r>
    </w:p>
    <w:p>
      <w:pPr>
        <w:spacing w:before="60" w:after="8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Правило зала.</w:t>
      </w:r>
      <w:r>
        <w:rPr>
          <w:rFonts w:ascii="Times New Roman" w:hAnsi="Times New Roman" w:cs="Times New Roman"/>
          <w:sz w:val="28"/>
          <w:szCs w:val="28"/>
        </w:rPr>
        <w:t xml:space="preserve"> Название дерева пишем, только если точно знаем. После работы моем руки водой с мылом.</w:t>
      </w:r>
    </w:p>
    <w:p>
      <w:pPr>
        <w:keepNext/>
        <w:spacing w:before="60" w:after="3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Готово, если: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группы собраны по одному признаку;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у каждой группы есть название;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образцы закреплены;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экскурсоводы могут сказать, по какому признаку делили.</w:t>
      </w:r>
    </w:p>
    <w:p>
      <w:pPr>
        <w:spacing w:before="100" w:after="6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со звёздочкой.</w:t>
      </w:r>
      <w:r>
        <w:rPr>
          <w:rFonts w:ascii="Times New Roman" w:hAnsi="Times New Roman" w:cs="Times New Roman"/>
          <w:sz w:val="28"/>
          <w:szCs w:val="28"/>
        </w:rPr>
        <w:t xml:space="preserve"> Объясните «лист-загадку». Или сделайте притирку: лист под тонкой бумагой, штрихуйте боковой стороной мелка — проявятся прожилки.</w:t>
      </w:r>
    </w:p>
    <w:p>
      <w:pPr>
        <w:spacing w:before="4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Образец.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Признак — край. «Гладкие» и «С зубчиками», по три листа. Самый длинный — 12 см, самый короткий — 3 см.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Для помощника: если не успеваем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— две группы, без измерений; этикетку пишет помощник со слов детей.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карточка зала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8"/>
          <w:szCs w:val="48"/>
        </w:rPr>
        <w:t xml:space="preserve">Зал 2. Художники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sz w:val="34"/>
          <w:szCs w:val="34"/>
        </w:rPr>
        <w:t xml:space="preserve">«Осенняя картина»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Что у нас получится.</w:t>
      </w:r>
      <w:r>
        <w:rPr>
          <w:rFonts w:ascii="Times New Roman" w:hAnsi="Times New Roman" w:cs="Times New Roman"/>
          <w:sz w:val="28"/>
          <w:szCs w:val="28"/>
        </w:rPr>
        <w:t xml:space="preserve"> Общая картина: небо, земля, деревья и одна особая деталь. У картины есть название.</w:t>
      </w:r>
    </w:p>
    <w:p>
      <w:pPr>
        <w:keepNext/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Шаги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Выберите место.</w:t>
      </w:r>
      <w:r>
        <w:rPr>
          <w:rFonts w:ascii="Times New Roman" w:hAnsi="Times New Roman" w:cs="Times New Roman"/>
          <w:sz w:val="28"/>
          <w:szCs w:val="28"/>
        </w:rPr>
        <w:t xml:space="preserve"> (2 минуты) Школьный двор. Парк. Лесная тропинка. Или придуманное место.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Разделите работу.</w:t>
      </w:r>
      <w:r>
        <w:rPr>
          <w:rFonts w:ascii="Times New Roman" w:hAnsi="Times New Roman" w:cs="Times New Roman"/>
          <w:sz w:val="28"/>
          <w:szCs w:val="28"/>
        </w:rPr>
        <w:t xml:space="preserve"> (1 минута) Один-два человека делают небо и землю мелками прямо на большом листе. Остальные делают деревья и детали на своих местах.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Деревья и особая деталь.</w:t>
      </w:r>
      <w:r>
        <w:rPr>
          <w:rFonts w:ascii="Times New Roman" w:hAnsi="Times New Roman" w:cs="Times New Roman"/>
          <w:sz w:val="28"/>
          <w:szCs w:val="28"/>
        </w:rPr>
        <w:t xml:space="preserve"> (8 минут) На готовую основу кроны наклейте кусочки цветной бумаги, оторванные пальцами. Ствол — полоска коричневой бумаги. Особую деталь выберите всей командой: домик для ветра, забытый шарф, ёжик.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Соберите картину.</w:t>
      </w:r>
      <w:r>
        <w:rPr>
          <w:rFonts w:ascii="Times New Roman" w:hAnsi="Times New Roman" w:cs="Times New Roman"/>
          <w:sz w:val="28"/>
          <w:szCs w:val="28"/>
        </w:rPr>
        <w:t xml:space="preserve"> (4 минуты) Разложите части на большом листе, договоритесь, где что будет, и приклейте.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Название и этикетка.</w:t>
      </w:r>
      <w:r>
        <w:rPr>
          <w:rFonts w:ascii="Times New Roman" w:hAnsi="Times New Roman" w:cs="Times New Roman"/>
          <w:sz w:val="28"/>
          <w:szCs w:val="28"/>
        </w:rPr>
        <w:t xml:space="preserve"> (2 минуты)</w:t>
      </w:r>
    </w:p>
    <w:p>
      <w:pPr>
        <w:spacing w:before="60" w:after="8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Правило зала.</w:t>
      </w:r>
      <w:r>
        <w:rPr>
          <w:rFonts w:ascii="Times New Roman" w:hAnsi="Times New Roman" w:cs="Times New Roman"/>
          <w:sz w:val="28"/>
          <w:szCs w:val="28"/>
        </w:rPr>
        <w:t xml:space="preserve"> Ножницы лежат закрытыми в лотке. Передаём сомкнутыми, кольцами вперёд. С ножницами не ходим.</w:t>
      </w:r>
    </w:p>
    <w:p>
      <w:pPr>
        <w:keepNext/>
        <w:spacing w:before="60" w:after="3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Готово, если: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есть небо и земля;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есть хотя бы три дерева;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есть особая деталь;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на картине есть часть каждого;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у картины есть название.</w:t>
      </w:r>
    </w:p>
    <w:p>
      <w:pPr>
        <w:spacing w:before="100" w:after="6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со звёздочкой.</w:t>
      </w:r>
      <w:r>
        <w:rPr>
          <w:rFonts w:ascii="Times New Roman" w:hAnsi="Times New Roman" w:cs="Times New Roman"/>
          <w:sz w:val="28"/>
          <w:szCs w:val="28"/>
        </w:rPr>
        <w:t xml:space="preserve"> Маленькие посетители картины: люди, птицы, собака. Или рамка из полосок бумаги.</w:t>
      </w:r>
    </w:p>
    <w:p>
      <w:pPr>
        <w:spacing w:before="4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Образец.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«Двор, где живёт ветер»: три дерева, дорожка из коричневых кусочков, на дереве — синий домик «Здесь живёт ветер».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Для помощника: если не успеваем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— фон и основные деревья; особую деталь экскурсовод описывает словами.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карточка зала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8"/>
          <w:szCs w:val="48"/>
        </w:rPr>
        <w:t xml:space="preserve">Зал 3. Звукорежиссёры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sz w:val="34"/>
          <w:szCs w:val="34"/>
        </w:rPr>
        <w:t xml:space="preserve">«Как звучит осень»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Что у нас получится.</w:t>
      </w:r>
      <w:r>
        <w:rPr>
          <w:rFonts w:ascii="Times New Roman" w:hAnsi="Times New Roman" w:cs="Times New Roman"/>
          <w:sz w:val="28"/>
          <w:szCs w:val="28"/>
        </w:rPr>
        <w:t xml:space="preserve"> Композиция около 45 секунд из трёх частей и звуковая карта из трёх окон: «Поднялся ветер», «Пошёл дождь», «Дождь закончился».</w:t>
      </w:r>
    </w:p>
    <w:p>
      <w:pPr>
        <w:keepNext/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Шаги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Послушайте материалы.</w:t>
      </w:r>
      <w:r>
        <w:rPr>
          <w:rFonts w:ascii="Times New Roman" w:hAnsi="Times New Roman" w:cs="Times New Roman"/>
          <w:sz w:val="28"/>
          <w:szCs w:val="28"/>
        </w:rPr>
        <w:t xml:space="preserve"> (3 минуты) Газета, пакет, бутылка с горохом, пальцы по столу, «ш-ш-ш», трение ладоней. Пробуем тихо.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Распределите звуки и роли.</w:t>
      </w:r>
      <w:r>
        <w:rPr>
          <w:rFonts w:ascii="Times New Roman" w:hAnsi="Times New Roman" w:cs="Times New Roman"/>
          <w:sz w:val="28"/>
          <w:szCs w:val="28"/>
        </w:rPr>
        <w:t xml:space="preserve"> (3 минуты) Кто звучит в каждом окне и чем. Один человек может звучать в нескольких окнах. Дирижёр показывает на окно, которое звучит. Сжатый кулак — все замолкают.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Заполните карту.</w:t>
      </w:r>
      <w:r>
        <w:rPr>
          <w:rFonts w:ascii="Times New Roman" w:hAnsi="Times New Roman" w:cs="Times New Roman"/>
          <w:sz w:val="28"/>
          <w:szCs w:val="28"/>
        </w:rPr>
        <w:t xml:space="preserve"> (3 минуты) В каждом окне готового бланка — кто вступает и с чем.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Вступление и остановка.</w:t>
      </w:r>
      <w:r>
        <w:rPr>
          <w:rFonts w:ascii="Times New Roman" w:hAnsi="Times New Roman" w:cs="Times New Roman"/>
          <w:sz w:val="28"/>
          <w:szCs w:val="28"/>
        </w:rPr>
        <w:t xml:space="preserve"> (3 минуты) Дирижёр показывает первое окно — начинаем. Кулак — замолкаем.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Сыграйте один раз целиком.</w:t>
      </w:r>
      <w:r>
        <w:rPr>
          <w:rFonts w:ascii="Times New Roman" w:hAnsi="Times New Roman" w:cs="Times New Roman"/>
          <w:sz w:val="28"/>
          <w:szCs w:val="28"/>
        </w:rPr>
        <w:t xml:space="preserve"> (3 минуты) Каждое окно — около 15 секунд. Помощник следит за временем.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 xml:space="preserve">Подпишите инструменты и этикетку.</w:t>
      </w:r>
      <w:r>
        <w:rPr>
          <w:rFonts w:ascii="Times New Roman" w:hAnsi="Times New Roman" w:cs="Times New Roman"/>
          <w:sz w:val="28"/>
          <w:szCs w:val="28"/>
        </w:rPr>
        <w:t xml:space="preserve"> (2 минуты) «Дождь. Из чего: бутылка и горох».</w:t>
      </w:r>
    </w:p>
    <w:p>
      <w:pPr>
        <w:spacing w:before="60" w:after="8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Правило зала.</w:t>
      </w:r>
      <w:r>
        <w:rPr>
          <w:rFonts w:ascii="Times New Roman" w:hAnsi="Times New Roman" w:cs="Times New Roman"/>
          <w:sz w:val="28"/>
          <w:szCs w:val="28"/>
        </w:rPr>
        <w:t xml:space="preserve"> Не хлопаем, не стучим кулаком, не кричим. Бутылки не открываем и не бросаем.</w:t>
      </w:r>
    </w:p>
    <w:p>
      <w:pPr>
        <w:keepNext/>
        <w:spacing w:before="60" w:after="3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Готово, если: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у каждого есть звук;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все начинают и заканчивают по сигналу дирижёра;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карта из трёх окон заполнена;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нет громких и резких звуков.</w:t>
      </w:r>
    </w:p>
    <w:p>
      <w:pPr>
        <w:spacing w:before="100" w:after="6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со звёздочкой.</w:t>
      </w:r>
      <w:r>
        <w:rPr>
          <w:rFonts w:ascii="Times New Roman" w:hAnsi="Times New Roman" w:cs="Times New Roman"/>
          <w:sz w:val="28"/>
          <w:szCs w:val="28"/>
        </w:rPr>
        <w:t xml:space="preserve"> Сыграйте ещё раз, украсьте карту. Или игра «Угадай звук»: звук делают за книгой.</w:t>
      </w:r>
    </w:p>
    <w:p>
      <w:pPr>
        <w:spacing w:before="4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Образец.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«Дождь пришёл и ушёл»: ветер — «ш-ш-ш»; дождь — пальцы, потом бутылки; дождь закончился — шорох газеты.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Для помощника: если не успеваем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— без подписей инструментов; повтор и украшение карты не нужны.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карточка зала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8"/>
          <w:szCs w:val="48"/>
        </w:rPr>
        <w:t xml:space="preserve">Зал 4. Авторы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sz w:val="34"/>
          <w:szCs w:val="34"/>
        </w:rPr>
        <w:t xml:space="preserve">«Осенние истории»</w:t>
      </w:r>
    </w:p>
    <w:p>
      <w:pPr>
        <w:spacing w:before="0" w:after="10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Что у нас получится.</w:t>
      </w:r>
      <w:r>
        <w:rPr>
          <w:rFonts w:ascii="Times New Roman" w:hAnsi="Times New Roman" w:cs="Times New Roman"/>
          <w:sz w:val="28"/>
          <w:szCs w:val="28"/>
        </w:rPr>
        <w:t xml:space="preserve"> Книжка из двух-трёх историй. Работаем парами, одна группа может быть из трёх человек.</w:t>
      </w:r>
    </w:p>
    <w:p>
      <w:pPr>
        <w:keepNext/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Шаги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Выберите начало.</w:t>
      </w:r>
      <w:r>
        <w:rPr>
          <w:rFonts w:ascii="Times New Roman" w:hAnsi="Times New Roman" w:cs="Times New Roman"/>
          <w:sz w:val="28"/>
          <w:szCs w:val="28"/>
        </w:rPr>
        <w:t xml:space="preserve"> (2 минуты) «Однажды осенний лист решил…» «В школьном дворе появился необычный зонтик…» «Дождь оставил на подоконнике письмо…» Или своё.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Придумайте историю вслух.</w:t>
      </w:r>
      <w:r>
        <w:rPr>
          <w:rFonts w:ascii="Times New Roman" w:hAnsi="Times New Roman" w:cs="Times New Roman"/>
          <w:sz w:val="28"/>
          <w:szCs w:val="28"/>
        </w:rPr>
        <w:t xml:space="preserve"> (4 минуты) Кто герой? Что с ним произошло? Чем всё закончилось?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</w:rPr>
        <w:t xml:space="preserve">Запишите.</w:t>
      </w:r>
      <w:r>
        <w:rPr>
          <w:rFonts w:ascii="Times New Roman" w:hAnsi="Times New Roman" w:cs="Times New Roman"/>
          <w:sz w:val="28"/>
          <w:szCs w:val="28"/>
        </w:rPr>
        <w:t xml:space="preserve"> (8 минут) Можно по очереди, можно одному, можно попросить помощника записать. Оба придумывают и проверяют, всё ли важное есть.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 xml:space="preserve">Название и этикетка.</w:t>
      </w:r>
      <w:r>
        <w:rPr>
          <w:rFonts w:ascii="Times New Roman" w:hAnsi="Times New Roman" w:cs="Times New Roman"/>
          <w:sz w:val="28"/>
          <w:szCs w:val="28"/>
        </w:rPr>
        <w:t xml:space="preserve"> (2 минуты) Этикетка зала — «Осенние истории». Решите, какую историю читаете на каждом заходе: не дольше 40–45 секунд.</w:t>
      </w:r>
    </w:p>
    <w:p>
      <w:pPr>
        <w:spacing w:before="0" w:after="5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Рисунок — если текст готов.</w:t>
      </w:r>
    </w:p>
    <w:p>
      <w:pPr>
        <w:spacing w:before="60" w:after="8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Правило зала.</w:t>
      </w:r>
      <w:r>
        <w:rPr>
          <w:rFonts w:ascii="Times New Roman" w:hAnsi="Times New Roman" w:cs="Times New Roman"/>
          <w:sz w:val="28"/>
          <w:szCs w:val="28"/>
        </w:rPr>
        <w:t xml:space="preserve"> Это не проверка грамотности. Если слово трудно прочитать, помощник спросит автора.</w:t>
      </w:r>
    </w:p>
    <w:p>
      <w:pPr>
        <w:keepNext/>
        <w:spacing w:before="60" w:after="3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2"/>
          <w:szCs w:val="32"/>
        </w:rPr>
        <w:t xml:space="preserve">Готово, если: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в истории есть герой, что-то случилось и есть конец;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есть название;</w:t>
      </w:r>
    </w:p>
    <w:p>
      <w:pPr>
        <w:spacing w:before="0" w:after="20" w:line="240" w:lineRule="auto"/>
        <w:ind w:left="340" w:hanging="34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авторы могут прочитать её вслух.</w:t>
      </w:r>
    </w:p>
    <w:p>
      <w:pPr>
        <w:spacing w:before="100" w:after="6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со звёздочкой.</w:t>
      </w:r>
      <w:r>
        <w:rPr>
          <w:rFonts w:ascii="Times New Roman" w:hAnsi="Times New Roman" w:cs="Times New Roman"/>
          <w:sz w:val="28"/>
          <w:szCs w:val="28"/>
        </w:rPr>
        <w:t xml:space="preserve"> Обложка книжки: «Осенние истории», рисунок, имена авторов.</w:t>
      </w:r>
    </w:p>
    <w:p>
      <w:pPr>
        <w:spacing w:before="4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Образец.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«Лист, который не хотел падать»: лист держался за ветку, ночью ветер его сорвал, и он опустился на подоконник нашего класса.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Для помощника: если не успеваем</w:t>
      </w:r>
      <w:r>
        <w:rPr>
          <w:rFonts w:ascii="Times New Roman" w:hAnsi="Times New Roman" w:cs="Times New Roman"/>
          <w:color w:val="404040"/>
          <w:sz w:val="24"/>
          <w:szCs w:val="24"/>
        </w:rPr>
        <w:t xml:space="preserve"> — во 2-м классе — три коротких предложения; помощник записывает под диктовку; рисунок не нужен.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карточка зала · запасной вариант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8"/>
          <w:szCs w:val="48"/>
        </w:rPr>
        <w:t xml:space="preserve">Зал 1. Исследователи</w:t>
      </w:r>
    </w:p>
    <w:p>
      <w:pPr>
        <w:spacing w:before="0" w:after="160" w:line="240" w:lineRule="auto"/>
        <w:ind w:left="0" w:firstLine="0"/>
        <w:jc w:val="left"/>
      </w:pPr>
      <w:r>
        <w:rPr>
          <w:rFonts w:ascii="Times New Roman" w:hAnsi="Times New Roman" w:cs="Times New Roman"/>
          <w:sz w:val="34"/>
          <w:szCs w:val="34"/>
        </w:rPr>
        <w:t xml:space="preserve">«Коллекция листьев» по фотографиям</w:t>
      </w:r>
    </w:p>
    <w:p>
      <w:pPr>
        <w:spacing w:before="0" w:after="6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4"/>
          <w:szCs w:val="34"/>
        </w:rPr>
        <w:t xml:space="preserve">Шаги</w:t>
      </w:r>
    </w:p>
    <w:p>
      <w:pPr>
        <w:spacing w:before="0" w:after="8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1. </w:t>
      </w:r>
      <w:r>
        <w:rPr>
          <w:rFonts w:ascii="Times New Roman" w:hAnsi="Times New Roman" w:cs="Times New Roman"/>
          <w:b/>
          <w:sz w:val="30"/>
          <w:szCs w:val="30"/>
        </w:rPr>
        <w:t xml:space="preserve">Рассмотрите фотографии.</w:t>
      </w:r>
      <w:r>
        <w:rPr>
          <w:rFonts w:ascii="Times New Roman" w:hAnsi="Times New Roman" w:cs="Times New Roman"/>
          <w:sz w:val="30"/>
          <w:szCs w:val="30"/>
        </w:rPr>
        <w:t xml:space="preserve"> (3 минуты)</w:t>
      </w:r>
    </w:p>
    <w:p>
      <w:pPr>
        <w:spacing w:before="0" w:after="8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>
        <w:rPr>
          <w:rFonts w:ascii="Times New Roman" w:hAnsi="Times New Roman" w:cs="Times New Roman"/>
          <w:b/>
          <w:sz w:val="30"/>
          <w:szCs w:val="30"/>
        </w:rPr>
        <w:t xml:space="preserve">Выберите один видимый признак</w:t>
      </w:r>
      <w:r>
        <w:rPr>
          <w:rFonts w:ascii="Times New Roman" w:hAnsi="Times New Roman" w:cs="Times New Roman"/>
          <w:sz w:val="30"/>
          <w:szCs w:val="30"/>
        </w:rPr>
        <w:t xml:space="preserve"> и соберите две-три группы. (6 минут)</w:t>
      </w:r>
    </w:p>
    <w:p>
      <w:pPr>
        <w:spacing w:before="0" w:after="8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r>
        <w:rPr>
          <w:rFonts w:ascii="Times New Roman" w:hAnsi="Times New Roman" w:cs="Times New Roman"/>
          <w:b/>
          <w:sz w:val="30"/>
          <w:szCs w:val="30"/>
        </w:rPr>
        <w:t xml:space="preserve">Подберите по два-три изображения</w:t>
      </w:r>
      <w:r>
        <w:rPr>
          <w:rFonts w:ascii="Times New Roman" w:hAnsi="Times New Roman" w:cs="Times New Roman"/>
          <w:sz w:val="30"/>
          <w:szCs w:val="30"/>
        </w:rPr>
        <w:t xml:space="preserve"> для выставки. Остальные — в коробку. (3 минуты)</w:t>
      </w:r>
    </w:p>
    <w:p>
      <w:pPr>
        <w:spacing w:before="0" w:after="14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4. </w:t>
      </w:r>
      <w:r>
        <w:rPr>
          <w:rFonts w:ascii="Times New Roman" w:hAnsi="Times New Roman" w:cs="Times New Roman"/>
          <w:b/>
          <w:sz w:val="30"/>
          <w:szCs w:val="30"/>
        </w:rPr>
        <w:t xml:space="preserve">Подпишите группы</w:t>
      </w:r>
      <w:r>
        <w:rPr>
          <w:rFonts w:ascii="Times New Roman" w:hAnsi="Times New Roman" w:cs="Times New Roman"/>
          <w:sz w:val="30"/>
          <w:szCs w:val="30"/>
        </w:rPr>
        <w:t xml:space="preserve"> и заполните этикетку. (4 минуты)</w:t>
      </w:r>
    </w:p>
    <w:p>
      <w:pPr>
        <w:spacing w:before="0" w:after="1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0"/>
          <w:szCs w:val="30"/>
        </w:rPr>
        <w:t xml:space="preserve">Правило.</w:t>
      </w:r>
      <w:r>
        <w:rPr>
          <w:rFonts w:ascii="Times New Roman" w:hAnsi="Times New Roman" w:cs="Times New Roman"/>
          <w:sz w:val="30"/>
          <w:szCs w:val="30"/>
        </w:rPr>
        <w:t xml:space="preserve"> Размеры настоящих листьев по фотографиям не сравниваем: на снимке большой лист может выглядеть маленьким.</w:t>
      </w:r>
    </w:p>
    <w:p>
      <w:pPr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4"/>
          <w:szCs w:val="34"/>
        </w:rPr>
        <w:t xml:space="preserve">Готово, если:</w:t>
      </w:r>
    </w:p>
    <w:p>
      <w:pPr>
        <w:spacing w:before="0" w:after="30" w:line="240" w:lineRule="auto"/>
        <w:ind w:left="0" w:firstLine="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☐ группы собраны по одному признаку;</w:t>
      </w:r>
    </w:p>
    <w:p>
      <w:pPr>
        <w:spacing w:before="0" w:after="30" w:line="240" w:lineRule="auto"/>
        <w:ind w:left="0" w:firstLine="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☐ у каждой группы есть название;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☐ экскурсоводы могут сказать, по какому признаку делили.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карточка зала · 1 класс</w:t>
      </w:r>
    </w:p>
    <w:p>
      <w:pPr>
        <w:spacing w:before="0" w:after="12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4"/>
          <w:szCs w:val="44"/>
        </w:rPr>
        <w:t xml:space="preserve">Зал 3. «Осенняя история в звуках»</w:t>
      </w:r>
    </w:p>
    <w:p>
      <w:pPr>
        <w:spacing w:before="0" w:after="1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0"/>
          <w:szCs w:val="30"/>
        </w:rPr>
        <w:t xml:space="preserve">Что у нас получится.</w:t>
      </w:r>
      <w:r>
        <w:rPr>
          <w:rFonts w:ascii="Times New Roman" w:hAnsi="Times New Roman" w:cs="Times New Roman"/>
          <w:sz w:val="30"/>
          <w:szCs w:val="30"/>
        </w:rPr>
        <w:t xml:space="preserve"> Короткая история из трёх частей, которую мы озвучим. Помощник читает эту карточку вслух.</w:t>
      </w:r>
    </w:p>
    <w:p>
      <w:pPr>
        <w:spacing w:before="0" w:after="6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4"/>
          <w:szCs w:val="34"/>
        </w:rPr>
        <w:t xml:space="preserve">Шаги</w:t>
      </w:r>
    </w:p>
    <w:p>
      <w:pPr>
        <w:spacing w:before="0" w:after="8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1. </w:t>
      </w:r>
      <w:r>
        <w:rPr>
          <w:rFonts w:ascii="Times New Roman" w:hAnsi="Times New Roman" w:cs="Times New Roman"/>
          <w:b/>
          <w:sz w:val="30"/>
          <w:szCs w:val="30"/>
        </w:rPr>
        <w:t xml:space="preserve">Слушаем историю.</w:t>
      </w:r>
      <w:r>
        <w:rPr>
          <w:rFonts w:ascii="Times New Roman" w:hAnsi="Times New Roman" w:cs="Times New Roman"/>
          <w:sz w:val="30"/>
          <w:szCs w:val="30"/>
        </w:rPr>
        <w:t xml:space="preserve"> Помощник читает её один раз.</w:t>
      </w:r>
    </w:p>
    <w:p>
      <w:pPr>
        <w:spacing w:before="0" w:after="8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>
        <w:rPr>
          <w:rFonts w:ascii="Times New Roman" w:hAnsi="Times New Roman" w:cs="Times New Roman"/>
          <w:b/>
          <w:sz w:val="30"/>
          <w:szCs w:val="30"/>
        </w:rPr>
        <w:t xml:space="preserve">Пробуем звуки.</w:t>
      </w:r>
      <w:r>
        <w:rPr>
          <w:rFonts w:ascii="Times New Roman" w:hAnsi="Times New Roman" w:cs="Times New Roman"/>
          <w:sz w:val="30"/>
          <w:szCs w:val="30"/>
        </w:rPr>
        <w:t xml:space="preserve"> Шуршим газетой, качаем бутылку, стучим пальцами, дуем «ш-ш-ш».</w:t>
      </w:r>
    </w:p>
    <w:p>
      <w:pPr>
        <w:spacing w:before="0" w:after="8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r>
        <w:rPr>
          <w:rFonts w:ascii="Times New Roman" w:hAnsi="Times New Roman" w:cs="Times New Roman"/>
          <w:b/>
          <w:sz w:val="30"/>
          <w:szCs w:val="30"/>
        </w:rPr>
        <w:t xml:space="preserve">Выбираем, кто когда звучит.</w:t>
      </w:r>
      <w:r>
        <w:rPr>
          <w:rFonts w:ascii="Times New Roman" w:hAnsi="Times New Roman" w:cs="Times New Roman"/>
          <w:sz w:val="30"/>
          <w:szCs w:val="30"/>
        </w:rPr>
        <w:t xml:space="preserve"> Ветер, дождь, листья под ногами.</w:t>
      </w:r>
    </w:p>
    <w:p>
      <w:pPr>
        <w:spacing w:before="0" w:after="8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4. </w:t>
      </w:r>
      <w:r>
        <w:rPr>
          <w:rFonts w:ascii="Times New Roman" w:hAnsi="Times New Roman" w:cs="Times New Roman"/>
          <w:b/>
          <w:sz w:val="30"/>
          <w:szCs w:val="30"/>
        </w:rPr>
        <w:t xml:space="preserve">Вступаем по знаку.</w:t>
      </w:r>
      <w:r>
        <w:rPr>
          <w:rFonts w:ascii="Times New Roman" w:hAnsi="Times New Roman" w:cs="Times New Roman"/>
          <w:sz w:val="30"/>
          <w:szCs w:val="30"/>
        </w:rPr>
        <w:t xml:space="preserve"> Помощник поднимает руку — звучим. Опускает — тишина.</w:t>
      </w:r>
    </w:p>
    <w:p>
      <w:pPr>
        <w:spacing w:before="0" w:after="140" w:line="240" w:lineRule="auto"/>
        <w:ind w:left="360" w:hanging="36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r>
        <w:rPr>
          <w:rFonts w:ascii="Times New Roman" w:hAnsi="Times New Roman" w:cs="Times New Roman"/>
          <w:b/>
          <w:sz w:val="30"/>
          <w:szCs w:val="30"/>
        </w:rPr>
        <w:t xml:space="preserve">Играем всю историю.</w:t>
      </w:r>
      <w:r>
        <w:rPr>
          <w:rFonts w:ascii="Times New Roman" w:hAnsi="Times New Roman" w:cs="Times New Roman"/>
          <w:sz w:val="30"/>
          <w:szCs w:val="30"/>
        </w:rPr>
        <w:t xml:space="preserve"> Два-три раза.</w:t>
      </w:r>
    </w:p>
    <w:p>
      <w:pPr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0"/>
          <w:szCs w:val="30"/>
        </w:rPr>
        <w:t xml:space="preserve">История для помощника</w:t>
      </w:r>
    </w:p>
    <w:p>
      <w:pPr>
        <w:spacing w:before="0" w:after="140" w:line="240" w:lineRule="auto"/>
        <w:ind w:left="0" w:firstLine="0"/>
        <w:jc w:val="left"/>
      </w:pPr>
      <w:r>
        <w:rPr>
          <w:rFonts w:ascii="Times New Roman" w:hAnsi="Times New Roman" w:cs="Times New Roman"/>
          <w:color w:val="404040"/>
          <w:sz w:val="28"/>
          <w:szCs w:val="28"/>
        </w:rPr>
        <w:t xml:space="preserve">Утром во дворе было тихо. Потом поднялся ветер. (Ветер.) С неба упали первые капли, а потом пошёл дождь. (Пальцы, потом бутылки.) Дождь закончился. По двору идёт человек, и листья шуршат у него под ногами. (Газета, пакет.) Стоп.</w:t>
      </w:r>
    </w:p>
    <w:p>
      <w:pPr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4"/>
          <w:szCs w:val="34"/>
        </w:rPr>
        <w:t xml:space="preserve">Готово, если:</w:t>
      </w:r>
    </w:p>
    <w:p>
      <w:pPr>
        <w:spacing w:before="0" w:after="30" w:line="240" w:lineRule="auto"/>
        <w:ind w:left="0" w:firstLine="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☐ у каждого есть звук;</w:t>
      </w:r>
    </w:p>
    <w:p>
      <w:pPr>
        <w:spacing w:before="0" w:after="140" w:line="240" w:lineRule="auto"/>
        <w:ind w:left="0" w:firstLine="0"/>
        <w:jc w:val="left"/>
      </w:pPr>
      <w:r>
        <w:rPr>
          <w:rFonts w:ascii="Times New Roman" w:hAnsi="Times New Roman" w:cs="Times New Roman"/>
          <w:sz w:val="30"/>
          <w:szCs w:val="30"/>
        </w:rPr>
        <w:t xml:space="preserve">☐ все начинают и заканчивают по знаку.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30"/>
          <w:szCs w:val="30"/>
        </w:rPr>
        <w:t xml:space="preserve">Правило.</w:t>
      </w:r>
      <w:r>
        <w:rPr>
          <w:rFonts w:ascii="Times New Roman" w:hAnsi="Times New Roman" w:cs="Times New Roman"/>
          <w:sz w:val="30"/>
          <w:szCs w:val="30"/>
        </w:rPr>
        <w:t xml:space="preserve"> Не хлопаем, не кричим, бутылки не открываем.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зал 3 «Звукорежиссёры»</w:t>
      </w:r>
    </w:p>
    <w:p>
      <w:pPr>
        <w:spacing w:before="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4"/>
          <w:szCs w:val="44"/>
        </w:rPr>
        <w:t xml:space="preserve">Звуковая карта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Название композиции:</w:t>
      </w:r>
    </w:p>
    <w:p>
      <w:pPr>
        <w:pBdr>
          <w:bottom w:val="single" w:sz="6" w:space="1" w:color="808080"/>
        </w:pBdr>
        <w:spacing w:before="300" w:after="0"/>
        <w:ind w:left="0" w:firstLine="0"/>
      </w:pPr>
    </w:p>
    <w:p>
      <w:pPr>
        <w:spacing w:before="20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1. Поднялся ветер</w:t>
      </w:r>
      <w:r>
        <w:rPr>
          <w:rFonts w:ascii="Times New Roman" w:hAnsi="Times New Roman" w:cs="Times New Roman"/>
          <w:sz w:val="28"/>
          <w:szCs w:val="28"/>
        </w:rPr>
        <w:t xml:space="preserve"> · около 15 секунд · кто вступает и с чем:</w:t>
      </w:r>
    </w:p>
    <w:p>
      <w:pPr>
        <w:pBdr>
          <w:top w:val="single" w:sz="8" w:space="4" w:color="808080"/>
          <w:left w:val="single" w:sz="8" w:space="4" w:color="808080"/>
          <w:bottom w:val="single" w:sz="8" w:space="4" w:color="808080"/>
          <w:right w:val="single" w:sz="8" w:space="4" w:color="808080"/>
        </w:pBdr>
        <w:spacing w:before="120" w:after="0" w:line="2600" w:lineRule="exact"/>
        <w:ind w:left="0" w:firstLine="0"/>
      </w:pPr>
      <w:r>
        <w:t xml:space="preserve"> </w:t>
      </w:r>
    </w:p>
    <w:p>
      <w:pPr>
        <w:spacing w:before="20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2. Пошёл дождь</w:t>
      </w:r>
      <w:r>
        <w:rPr>
          <w:rFonts w:ascii="Times New Roman" w:hAnsi="Times New Roman" w:cs="Times New Roman"/>
          <w:sz w:val="28"/>
          <w:szCs w:val="28"/>
        </w:rPr>
        <w:t xml:space="preserve"> · около 15 секунд · кто вступает и с чем:</w:t>
      </w:r>
    </w:p>
    <w:p>
      <w:pPr>
        <w:pBdr>
          <w:top w:val="single" w:sz="8" w:space="4" w:color="808080"/>
          <w:left w:val="single" w:sz="8" w:space="4" w:color="808080"/>
          <w:bottom w:val="single" w:sz="8" w:space="4" w:color="808080"/>
          <w:right w:val="single" w:sz="8" w:space="4" w:color="808080"/>
        </w:pBdr>
        <w:spacing w:before="120" w:after="0" w:line="2600" w:lineRule="exact"/>
        <w:ind w:left="0" w:firstLine="0"/>
      </w:pPr>
      <w:r>
        <w:t xml:space="preserve"> </w:t>
      </w:r>
    </w:p>
    <w:p>
      <w:pPr>
        <w:spacing w:before="20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3. Дождь закончился</w:t>
      </w:r>
      <w:r>
        <w:rPr>
          <w:rFonts w:ascii="Times New Roman" w:hAnsi="Times New Roman" w:cs="Times New Roman"/>
          <w:sz w:val="28"/>
          <w:szCs w:val="28"/>
        </w:rPr>
        <w:t xml:space="preserve"> · около 15 секунд · кто вступает и с чем:</w:t>
      </w:r>
    </w:p>
    <w:p>
      <w:pPr>
        <w:pBdr>
          <w:top w:val="single" w:sz="8" w:space="4" w:color="808080"/>
          <w:left w:val="single" w:sz="8" w:space="4" w:color="808080"/>
          <w:bottom w:val="single" w:sz="8" w:space="4" w:color="808080"/>
          <w:right w:val="single" w:sz="8" w:space="4" w:color="808080"/>
        </w:pBdr>
        <w:spacing w:before="120" w:after="0" w:line="2600" w:lineRule="exact"/>
        <w:ind w:left="0" w:firstLine="0"/>
      </w:pPr>
      <w:r>
        <w:t xml:space="preserve"> </w:t>
      </w:r>
    </w:p>
    <w:p>
      <w:r>
        <w:br w:type="page"/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808080"/>
          <w:sz w:val="20"/>
          <w:szCs w:val="20"/>
        </w:rPr>
        <w:t xml:space="preserve">Музей одной осени · зал 4 «Авторы»</w:t>
      </w:r>
    </w:p>
    <w:p>
      <w:pPr>
        <w:spacing w:before="0" w:after="6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44"/>
          <w:szCs w:val="44"/>
        </w:rPr>
        <w:t xml:space="preserve">Осенняя история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Авторы:</w:t>
      </w:r>
    </w:p>
    <w:p>
      <w:pPr>
        <w:pBdr>
          <w:bottom w:val="single" w:sz="6" w:space="1" w:color="808080"/>
        </w:pBdr>
        <w:spacing w:before="300" w:after="0"/>
        <w:ind w:left="0" w:firstLine="0"/>
      </w:pPr>
    </w:p>
    <w:p>
      <w:pPr>
        <w:spacing w:before="16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Название:</w:t>
      </w:r>
    </w:p>
    <w:p>
      <w:pPr>
        <w:pBdr>
          <w:bottom w:val="single" w:sz="6" w:space="1" w:color="808080"/>
        </w:pBdr>
        <w:spacing w:before="300" w:after="0"/>
        <w:ind w:left="0" w:firstLine="0"/>
      </w:pPr>
    </w:p>
    <w:p>
      <w:pPr>
        <w:spacing w:before="200" w:after="4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Начало</w:t>
      </w:r>
      <w:r>
        <w:rPr>
          <w:rFonts w:ascii="Times New Roman" w:hAnsi="Times New Roman" w:cs="Times New Roman"/>
          <w:sz w:val="28"/>
          <w:szCs w:val="28"/>
        </w:rPr>
        <w:t xml:space="preserve"> (отметьте или напишите своё):</w:t>
      </w:r>
    </w:p>
    <w:p>
      <w:pPr>
        <w:spacing w:before="0" w:after="20" w:line="240" w:lineRule="auto"/>
        <w:ind w:left="0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Однажды осенний лист решил…</w:t>
      </w:r>
    </w:p>
    <w:p>
      <w:pPr>
        <w:spacing w:before="0" w:after="20" w:line="240" w:lineRule="auto"/>
        <w:ind w:left="0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В школьном дворе появился необычный зонтик…</w:t>
      </w:r>
    </w:p>
    <w:p>
      <w:pPr>
        <w:spacing w:before="0" w:after="20" w:line="240" w:lineRule="auto"/>
        <w:ind w:left="0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Дождь оставил на подоконнике письмо…</w:t>
      </w:r>
    </w:p>
    <w:p>
      <w:pPr>
        <w:spacing w:before="0" w:after="60" w:line="240" w:lineRule="auto"/>
        <w:ind w:left="0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☐ Своё начало</w:t>
      </w:r>
    </w:p>
    <w:p>
      <w:pPr>
        <w:spacing w:before="0" w:after="0" w:line="240" w:lineRule="auto"/>
        <w:ind w:left="0" w:firstLine="0"/>
        <w:jc w:val="left"/>
      </w:pPr>
      <w:r>
        <w:rPr>
          <w:rFonts w:ascii="Times New Roman" w:hAnsi="Times New Roman" w:cs="Times New Roman"/>
          <w:color w:val="606060"/>
          <w:sz w:val="24"/>
          <w:szCs w:val="24"/>
        </w:rPr>
        <w:t xml:space="preserve">Кто герой? Что с ним произошло? Чем всё закончилось?</w:t>
      </w: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pBdr>
          <w:bottom w:val="single" w:sz="6" w:space="1" w:color="808080"/>
        </w:pBdr>
        <w:spacing w:before="480" w:after="0"/>
        <w:ind w:left="0" w:firstLine="0"/>
      </w:pPr>
    </w:p>
    <w:p>
      <w:pPr>
        <w:spacing w:before="160" w:after="0" w:line="240" w:lineRule="auto"/>
        <w:ind w:left="0" w:firstLine="0"/>
        <w:jc w:val="left"/>
      </w:pPr>
      <w:r>
        <w:rPr>
          <w:rFonts w:ascii="Times New Roman" w:hAnsi="Times New Roman" w:cs="Times New Roman"/>
          <w:b/>
          <w:sz w:val="28"/>
          <w:szCs w:val="28"/>
        </w:rPr>
        <w:t xml:space="preserve">Рисунок</w:t>
      </w:r>
      <w:r>
        <w:rPr>
          <w:rFonts w:ascii="Times New Roman" w:hAnsi="Times New Roman" w:cs="Times New Roman"/>
          <w:sz w:val="28"/>
          <w:szCs w:val="28"/>
        </w:rPr>
        <w:t xml:space="preserve"> (если текст готов)</w:t>
      </w:r>
    </w:p>
    <w:p>
      <w:pPr>
        <w:pBdr>
          <w:top w:val="single" w:sz="8" w:space="4" w:color="808080"/>
          <w:left w:val="single" w:sz="8" w:space="4" w:color="808080"/>
          <w:bottom w:val="single" w:sz="8" w:space="4" w:color="808080"/>
          <w:right w:val="single" w:sz="8" w:space="4" w:color="808080"/>
        </w:pBdr>
        <w:spacing w:before="120" w:after="0" w:line="2400" w:lineRule="exact"/>
        <w:ind w:left="0" w:firstLine="0"/>
      </w:pPr>
      <w:r>
        <w:t xml:space="preserve"> </w:t>
      </w:r>
    </w:p>
    <w:p>
      <w:r>
        <w:br w:type="page"/>
      </w:r>
    </w:p>
    <w:bookmarkStart w:id="20" w:name="как-узнать-дерево-по-листу"/>
    <w:p>
      <w:pPr>
        <w:pStyle w:val="2"/>
        <w:keepNext/>
        <w:keepLines/>
      </w:pPr>
      <w:r>
        <w:t xml:space="preserve">Как узнать дерево по листу</w:t>
      </w:r>
    </w:p>
    <w:p>
      <w:pPr>
        <w:pStyle w:val="FirstParagraph"/>
      </w:pPr>
      <w:r>
        <w:rPr>
          <w:bCs/>
          <w:b/>
        </w:rPr>
        <w:t xml:space="preserve">Карточка для зала 1 в 4-м классе.</w:t>
      </w:r>
      <w:r>
        <w:t xml:space="preserve"> </w:t>
      </w:r>
      <w:r>
        <w:t xml:space="preserve">Подписывайте только те листья, в которых команда уверена. Если не уверены, пишите: «Не знаем, с какого дерева этот лист».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Дерево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Какой у него лист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Клён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ладонь: пять широких «пальцев» с острыми зубцами на концах.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Дуб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Вытянутый, край с округлыми выемками, похож на волну.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Берёза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Небольшой, похож на треугольник, край с мелкими зубчиками.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Липа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Похож на сердечко с острым кончиком, край с мелкими зубчиками.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Осина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Почти круглый, край волнистый, черешок длинный и плоский.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Рябина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Сложный лист: на одном стебельке много маленьких узких листочков.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Узкий и длинный, как лодочка.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Тополь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Похож на треугольник с острым кончиком, блестящий сверху.</w:t>
            </w:r>
          </w:p>
        </w:tc>
      </w:tr>
    </w:tbl>
    <w:p>
      <w:pPr>
        <w:pStyle w:val="a0"/>
      </w:pPr>
      <w:r>
        <w:t xml:space="preserve">Бывает, что на одном дереве листья разного размера и цвета. Смотрите на форму и край: они меняются меньше.</w:t>
      </w:r>
    </w:p>
    <w:p>
      <w:pPr>
        <w:pStyle w:val="a0"/>
      </w:pPr>
      <w:r>
        <w:t xml:space="preserve">Если лист состоит из трёх–пяти отдельных листочков на одном стебельке, это тоже клён, но другой — клён ясенелистный. Его лист совсем не похож на ладонь.</w:t>
      </w:r>
    </w:p>
    <w:bookmarkEnd w:id="20"/>
    <w:bookmarkEnd w:id="21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2026-09-27T08:24:17Z</dcterms:created>
  <dcterms:modified xsi:type="dcterms:W3CDTF">2026-09-27T08:24:17Z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