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режиссёрский-сценарий"/>
    <w:p>
      <w:pPr>
        <w:pStyle w:val="1"/>
        <w:keepNext/>
        <w:keepLines/>
      </w:pPr>
      <w:r>
        <w:t xml:space="preserve">Режиссёрский сценарий</w:t>
      </w:r>
    </w:p>
    <w:p>
      <w:pPr>
        <w:pStyle w:val="FirstParagraph"/>
      </w:pPr>
      <w:r>
        <w:rPr>
          <w:bCs/>
          <w:b/>
        </w:rPr>
        <w:t xml:space="preserve">«О чём не пишут в журнале» — встреча ко Дню учителя, 45 минут</w:t>
      </w:r>
    </w:p>
    <w:p>
      <w:pPr>
        <w:pStyle w:val="a0"/>
      </w:pPr>
      <w:r>
        <w:t xml:space="preserve">Действующие лица: два ведущих; четыре рассказчика; актёры сценки — Рассказчик, Миша, Мама, Учительница; помощник сцены; звукорежиссёр; три педагога блока «Учителя вне расписания»; директор; встречающие. Сигналы «К» — по звуковой партитуре в конце документа.</w:t>
      </w:r>
    </w:p>
    <w:bookmarkStart w:id="20" w:name="расстановка-и-безопасность"/>
    <w:p>
      <w:pPr>
        <w:pStyle w:val="2"/>
        <w:keepNext/>
        <w:keepLines/>
      </w:pPr>
      <w:r>
        <w:t xml:space="preserve">Расстановка и безопасность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Педагоги</w:t>
      </w:r>
      <w:r>
        <w:t xml:space="preserve"> </w:t>
      </w:r>
      <w:r>
        <w:t xml:space="preserve">сидят в рядах по центру. Рядов выделяют столько, сколько нужно по списку</w:t>
      </w:r>
      <w:r>
        <w:t xml:space="preserve"> </w:t>
      </w:r>
      <w:r>
        <w:t xml:space="preserve">гостей, но не у самого края сцены.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Рассказчики</w:t>
      </w:r>
      <w:r>
        <w:t xml:space="preserve"> </w:t>
      </w:r>
      <w:r>
        <w:t xml:space="preserve">сидят сбоку в первом ряду, ближе к стойке А. На прогоне каждый проходит</w:t>
      </w:r>
      <w:r>
        <w:t xml:space="preserve"> </w:t>
      </w:r>
      <w:r>
        <w:t xml:space="preserve">путь к своему педагогу и обратно, не проходя перед рядами.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Два микрофона.</w:t>
      </w:r>
      <w:r>
        <w:t xml:space="preserve"> </w:t>
      </w:r>
      <w:r>
        <w:t xml:space="preserve">Стойка А — у переднего края сцены: ведущие, рассказчики, рассказчик</w:t>
      </w:r>
      <w:r>
        <w:t xml:space="preserve"> </w:t>
      </w:r>
      <w:r>
        <w:t xml:space="preserve">сценки, письма, директор. Стойка Б — у стола. Для диалогов микрофоны снимают со стоек:</w:t>
      </w:r>
      <w:r>
        <w:t xml:space="preserve"> </w:t>
      </w:r>
      <w:r>
        <w:t xml:space="preserve">в сценке микрофон А у Миши, микрофон Б — у учительницы, затем у мамы, затем снова</w:t>
      </w:r>
      <w:r>
        <w:t xml:space="preserve"> </w:t>
      </w:r>
      <w:r>
        <w:t xml:space="preserve">у учительницы (передают за кулисами во время смены эпизода). Перед репликой рассказчика</w:t>
      </w:r>
      <w:r>
        <w:t xml:space="preserve"> </w:t>
      </w:r>
      <w:r>
        <w:t xml:space="preserve">Миша возвращает микрофон А на стойку и забирает после неё. В беседе микрофон А у ведущего,</w:t>
      </w:r>
      <w:r>
        <w:t xml:space="preserve"> </w:t>
      </w:r>
      <w:r>
        <w:t xml:space="preserve">микрофон Б у педагога. Все передачи молчаливые, их отдельно репетируют. После блока оба</w:t>
      </w:r>
      <w:r>
        <w:t xml:space="preserve"> </w:t>
      </w:r>
      <w:r>
        <w:t xml:space="preserve">микрофона возвращают на стойки.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«Журнал»</w:t>
      </w:r>
      <w:r>
        <w:t xml:space="preserve"> </w:t>
      </w:r>
      <w:r>
        <w:t xml:space="preserve">стоит слева от сцены под углом к залу. Помощник сцены стоит за ним.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Звукорежиссёр и ответственный за технику</w:t>
      </w:r>
      <w:r>
        <w:t xml:space="preserve"> </w:t>
      </w:r>
      <w:r>
        <w:t xml:space="preserve">сидят так, чтобы видеть координатора.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Координатор</w:t>
      </w:r>
      <w:r>
        <w:t xml:space="preserve"> </w:t>
      </w:r>
      <w:r>
        <w:t xml:space="preserve">стоит у правого края сцены с листом команды.</w:t>
      </w:r>
    </w:p>
    <w:p>
      <w:pPr>
        <w:pStyle w:val="FirstParagraph"/>
      </w:pPr>
      <w:r>
        <w:t xml:space="preserve">До того как пустить зрителей, ответственный за зал проверяет: проходы и выходы свободны,</w:t>
      </w:r>
      <w:r>
        <w:t xml:space="preserve"> </w:t>
      </w:r>
      <w:r>
        <w:t xml:space="preserve">провода не лежат на пути участников, стойки и мольберт стоят устойчиво. Если кто-то из</w:t>
      </w:r>
      <w:r>
        <w:t xml:space="preserve"> </w:t>
      </w:r>
      <w:r>
        <w:t xml:space="preserve">выступающих не может подняться на сцену, он выступает на уровне зала — это решают заранее</w:t>
      </w:r>
      <w:r>
        <w:t xml:space="preserve"> </w:t>
      </w:r>
      <w:r>
        <w:t xml:space="preserve">и отрабатывают на прогоне.</w:t>
      </w:r>
    </w:p>
    <w:p>
      <w:pPr>
        <w:pStyle w:val="a0"/>
      </w:pPr>
      <w:r>
        <w:t xml:space="preserve">Если в зале кому-то стало плохо или возникла опасная ситуация, координатор останавливает</w:t>
      </w:r>
      <w:r>
        <w:t xml:space="preserve"> </w:t>
      </w:r>
      <w:r>
        <w:t xml:space="preserve">программу, ответственный за зал действует по порядку, принятому в школе, фотограф</w:t>
      </w:r>
      <w:r>
        <w:t xml:space="preserve"> </w:t>
      </w:r>
      <w:r>
        <w:t xml:space="preserve">прекращает съёмку. Стол для подписей в «журнале» после встречи ставят в стороне от выхода.</w:t>
      </w:r>
    </w:p>
    <w:bookmarkEnd w:id="20"/>
    <w:bookmarkStart w:id="21" w:name="хронометраж"/>
    <w:p>
      <w:pPr>
        <w:pStyle w:val="2"/>
        <w:keepNext/>
        <w:keepLines/>
      </w:pPr>
      <w:r>
        <w:t xml:space="preserve">Хронометраж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Блок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Длительность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Встреча гостей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 15 минут до начала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1. Открытие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0:00–0:02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минуты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2. Однажды вы…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0:02–0:10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 минут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3. Сценка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0:10–0:15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минут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4. Учителя вне расписания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0:15–0:23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 минут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5. Вместо домашнего задания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0:23–0:30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 минут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6. Письма выпускников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0:30–0:37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 минут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7. 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0:37–0:42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минут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Резерв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0:42–0:45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минуты на аплодисменты и задержки</w:t>
            </w:r>
          </w:p>
        </w:tc>
      </w:tr>
    </w:tbl>
    <w:p>
      <w:pPr>
        <w:pStyle w:val="a0"/>
      </w:pPr>
      <w:r>
        <w:t xml:space="preserve">Время каждого блока включает выходы, переходы и аплодисменты. Если программа идёт быстрее,</w:t>
      </w:r>
      <w:r>
        <w:t xml:space="preserve"> </w:t>
      </w:r>
      <w:r>
        <w:t xml:space="preserve">её не растягивают.</w:t>
      </w:r>
    </w:p>
    <w:bookmarkEnd w:id="21"/>
    <w:bookmarkStart w:id="30" w:name="ход-встречи"/>
    <w:p>
      <w:pPr>
        <w:pStyle w:val="2"/>
        <w:keepNext/>
        <w:keepLines/>
      </w:pPr>
      <w:r>
        <w:t xml:space="preserve">Ход встречи</w:t>
      </w:r>
    </w:p>
    <w:p>
      <w:pPr>
        <w:pStyle w:val="FirstParagraph"/>
      </w:pPr>
      <w:r>
        <w:t xml:space="preserve">Команды звукорежиссёру даёт только координатор условным жестом, отработанным на прогоне:</w:t>
      </w:r>
      <w:r>
        <w:t xml:space="preserve"> </w:t>
      </w:r>
      <w:r>
        <w:t xml:space="preserve">поднятая рука с раскрытой ладонью — «готовность», опущенная рука — «пуск», скрещённые перед</w:t>
      </w:r>
      <w:r>
        <w:t xml:space="preserve"> </w:t>
      </w:r>
      <w:r>
        <w:t xml:space="preserve">грудью руки — «немедленно остановить звук». Время в сценарии — ориентир, звук по часам</w:t>
      </w:r>
      <w:r>
        <w:t xml:space="preserve"> </w:t>
      </w:r>
      <w:r>
        <w:t xml:space="preserve">не запускают.</w:t>
      </w:r>
    </w:p>
    <w:bookmarkStart w:id="22" w:name="встреча-гостей-за-15-минут-до-начала"/>
    <w:p>
      <w:pPr>
        <w:pStyle w:val="3"/>
        <w:keepNext/>
        <w:keepLines/>
      </w:pPr>
      <w:r>
        <w:t xml:space="preserve">Встреча гостей (за 15 минут до начала)</w:t>
      </w:r>
    </w:p>
    <w:p>
      <w:pPr>
        <w:pStyle w:val="FirstParagraph"/>
      </w:pPr>
      <w:r>
        <w:t xml:space="preserve">Звучит К1 — спокойная инструментальная музыка. «Журнал» открыт на листе 1. Встречающие</w:t>
      </w:r>
      <w:r>
        <w:t xml:space="preserve"> </w:t>
      </w:r>
      <w:r>
        <w:t xml:space="preserve">у входа находят в коробке конверт с именем педагога и вручают его: «Это вам от учеников,</w:t>
      </w:r>
      <w:r>
        <w:t xml:space="preserve"> </w:t>
      </w:r>
      <w:r>
        <w:t xml:space="preserve">открыть можно в конце встречи». Затем показывают свободные места. Если в блоке 5 нет</w:t>
      </w:r>
      <w:r>
        <w:t xml:space="preserve"> </w:t>
      </w:r>
      <w:r>
        <w:t xml:space="preserve">номеров, гостям вместе с конвертом дают карточку, карандаш и подложку.</w:t>
      </w:r>
    </w:p>
    <w:p>
      <w:pPr>
        <w:pStyle w:val="a0"/>
      </w:pPr>
      <w:r>
        <w:t xml:space="preserve">За две минуты до начала координатор проверяет: рассказчики на местах, актёры за кулисами,</w:t>
      </w:r>
      <w:r>
        <w:t xml:space="preserve"> </w:t>
      </w:r>
      <w:r>
        <w:t xml:space="preserve">микрофоны ведущих включены, на сцене нет лишних предметов. Конверты педагогов, которые</w:t>
      </w:r>
      <w:r>
        <w:t xml:space="preserve"> </w:t>
      </w:r>
      <w:r>
        <w:t xml:space="preserve">не пришли, координатор забирает себе.</w:t>
      </w:r>
    </w:p>
    <w:bookmarkEnd w:id="22"/>
    <w:bookmarkStart w:id="23" w:name="блок-1.-открытие-000002"/>
    <w:p>
      <w:pPr>
        <w:pStyle w:val="3"/>
        <w:keepNext/>
        <w:keepLines/>
      </w:pPr>
      <w:r>
        <w:t xml:space="preserve">Блок 1. Открытие (0:00–0:02)</w:t>
      </w:r>
    </w:p>
    <w:p>
      <w:pPr>
        <w:pStyle w:val="FirstParagraph"/>
      </w:pPr>
      <w:r>
        <w:rPr>
          <w:iCs/>
          <w:i/>
        </w:rPr>
        <w:t xml:space="preserve">Команда К2 — музыка затихает за 5 секунд. Ведущие выходят к стойке А.</w:t>
      </w:r>
    </w:p>
    <w:p>
      <w:pPr>
        <w:pStyle w:val="a0"/>
      </w:pPr>
      <w:r>
        <w:rPr>
          <w:bCs/>
          <w:b/>
        </w:rPr>
        <w:t xml:space="preserve">Ведущий 1:</w:t>
      </w:r>
      <w:r>
        <w:t xml:space="preserve"> </w:t>
      </w:r>
      <w:r>
        <w:t xml:space="preserve">Добрый день!</w:t>
      </w:r>
    </w:p>
    <w:p>
      <w:pPr>
        <w:pStyle w:val="a0"/>
      </w:pPr>
      <w:r>
        <w:rPr>
          <w:bCs/>
          <w:b/>
        </w:rPr>
        <w:t xml:space="preserve">Ведущий 2:</w:t>
      </w:r>
      <w:r>
        <w:t xml:space="preserve"> </w:t>
      </w:r>
      <w:r>
        <w:t xml:space="preserve">В журнале остаются темы уроков, домашние задания и отметки.</w:t>
      </w:r>
    </w:p>
    <w:p>
      <w:pPr>
        <w:pStyle w:val="a0"/>
      </w:pPr>
      <w:r>
        <w:rPr>
          <w:bCs/>
          <w:b/>
        </w:rPr>
        <w:t xml:space="preserve">Ведущий 1:</w:t>
      </w:r>
      <w:r>
        <w:t xml:space="preserve"> </w:t>
      </w:r>
      <w:r>
        <w:t xml:space="preserve">А ещё бывают случаи, которые туда не записывают. Как объяснили в третий раз.</w:t>
      </w:r>
      <w:r>
        <w:t xml:space="preserve"> </w:t>
      </w:r>
      <w:r>
        <w:t xml:space="preserve">Как дали время собраться перед выступлением.</w:t>
      </w:r>
    </w:p>
    <w:p>
      <w:pPr>
        <w:pStyle w:val="a0"/>
      </w:pPr>
      <w:r>
        <w:rPr>
          <w:bCs/>
          <w:b/>
        </w:rPr>
        <w:t xml:space="preserve">Ведущий 2:</w:t>
      </w:r>
      <w:r>
        <w:t xml:space="preserve"> </w:t>
      </w:r>
      <w:r>
        <w:t xml:space="preserve">Мы попросили ребят вспомнить такие случаи. Сегодня прозвучат четыре истории.</w:t>
      </w:r>
    </w:p>
    <w:p>
      <w:pPr>
        <w:pStyle w:val="a0"/>
      </w:pPr>
      <w:r>
        <w:rPr>
          <w:bCs/>
          <w:b/>
        </w:rPr>
        <w:t xml:space="preserve">Ведущий 1:</w:t>
      </w:r>
      <w:r>
        <w:t xml:space="preserve"> </w:t>
      </w:r>
      <w:r>
        <w:t xml:space="preserve">Уважаемые педагоги, сегодня мы хотим поздравить вас и рассказать, что нам</w:t>
      </w:r>
      <w:r>
        <w:t xml:space="preserve"> </w:t>
      </w:r>
      <w:r>
        <w:t xml:space="preserve">запомнилось.</w:t>
      </w:r>
    </w:p>
    <w:p>
      <w:pPr>
        <w:pStyle w:val="a0"/>
      </w:pPr>
      <w:r>
        <w:rPr>
          <w:iCs/>
          <w:i/>
        </w:rPr>
        <w:t xml:space="preserve">Помощник сцены переворачивает лист: «Однажды вы…». Команда К3 — короткий сигнал.</w:t>
      </w:r>
    </w:p>
    <w:bookmarkEnd w:id="23"/>
    <w:bookmarkStart w:id="24" w:name="блок-2.-однажды-вы-002010"/>
    <w:p>
      <w:pPr>
        <w:pStyle w:val="3"/>
        <w:keepNext/>
        <w:keepLines/>
      </w:pPr>
      <w:r>
        <w:t xml:space="preserve">Блок 2. Однажды вы… (0:02–0:10)</w:t>
      </w:r>
    </w:p>
    <w:p>
      <w:pPr>
        <w:pStyle w:val="FirstParagraph"/>
      </w:pPr>
      <w:r>
        <w:t xml:space="preserve">Четыре истории, каждая не длиннее 75 секунд. Представление, выход, аплодисменты и вручение</w:t>
      </w:r>
      <w:r>
        <w:t xml:space="preserve"> </w:t>
      </w:r>
      <w:r>
        <w:t xml:space="preserve">карточки входят в восемь минут блока. Рассказчик заранее знает, где сидит его педагог.</w:t>
      </w:r>
    </w:p>
    <w:p>
      <w:pPr>
        <w:pStyle w:val="a0"/>
      </w:pPr>
      <w:r>
        <w:rPr>
          <w:bCs/>
          <w:b/>
        </w:rPr>
        <w:t xml:space="preserve">Ведущий 1:</w:t>
      </w:r>
      <w:r>
        <w:t xml:space="preserve"> </w:t>
      </w:r>
      <w:r>
        <w:t xml:space="preserve">Первую историю расскажет [имя], [класс]. Она о [имя и отчество педагога].</w:t>
      </w:r>
    </w:p>
    <w:p>
      <w:pPr>
        <w:pStyle w:val="a0"/>
      </w:pPr>
      <w:r>
        <w:rPr>
          <w:iCs/>
          <w:i/>
        </w:rPr>
        <w:t xml:space="preserve">Рассказчик выходит к стойке А. Карточку можно держать в руках и читать с неё. После истории</w:t>
      </w:r>
      <w:r>
        <w:rPr>
          <w:iCs/>
          <w:i/>
        </w:rPr>
        <w:t xml:space="preserve"> </w:t>
      </w:r>
      <w:r>
        <w:rPr>
          <w:iCs/>
          <w:i/>
        </w:rPr>
        <w:t xml:space="preserve">рассказчик спускается в зал, отдаёт карточку педагогу и возвращается на своё место сбоку.</w:t>
      </w:r>
      <w:r>
        <w:rPr>
          <w:iCs/>
          <w:i/>
        </w:rPr>
        <w:t xml:space="preserve"> </w:t>
      </w:r>
      <w:r>
        <w:rPr>
          <w:iCs/>
          <w:i/>
        </w:rPr>
        <w:t xml:space="preserve">Ведущие историю не комментируют.</w:t>
      </w:r>
    </w:p>
    <w:p>
      <w:pPr>
        <w:pStyle w:val="a0"/>
      </w:pPr>
      <w:r>
        <w:t xml:space="preserve">Остальных рассказчиков ведущие представляют так же — одной фразой: «Следующую историю</w:t>
      </w:r>
      <w:r>
        <w:t xml:space="preserve"> </w:t>
      </w:r>
      <w:r>
        <w:t xml:space="preserve">расскажет [имя]».</w:t>
      </w:r>
    </w:p>
    <w:p>
      <w:pPr>
        <w:pStyle w:val="a0"/>
      </w:pPr>
      <w:r>
        <w:t xml:space="preserve">Порядок историй удобнее выстроить по темам: учёба, поддержка перед выступлением или</w:t>
      </w:r>
      <w:r>
        <w:t xml:space="preserve"> </w:t>
      </w:r>
      <w:r>
        <w:t xml:space="preserve">соревнованием, новый интерес, общее дело класса.</w:t>
      </w:r>
    </w:p>
    <w:p>
      <w:pPr>
        <w:pStyle w:val="a0"/>
      </w:pPr>
      <w:r>
        <w:rPr>
          <w:bCs/>
          <w:b/>
        </w:rPr>
        <w:t xml:space="preserve">Образец для подготовки.</w:t>
      </w:r>
      <w:r>
        <w:t xml:space="preserve"> </w:t>
      </w:r>
      <w:r>
        <w:t xml:space="preserve">Пример вымышленный: он показывает, насколько простым может быть</w:t>
      </w:r>
      <w:r>
        <w:t xml:space="preserve"> </w:t>
      </w:r>
      <w:r>
        <w:t xml:space="preserve">рассказ. Выдавать его за случай из жизни нельзя. Настоящие истории редактируют только ради</w:t>
      </w:r>
      <w:r>
        <w:t xml:space="preserve"> </w:t>
      </w:r>
      <w:r>
        <w:t xml:space="preserve">ясности и длины, сохраняя слова автора.</w:t>
      </w:r>
    </w:p>
    <w:p>
      <w:pPr>
        <w:pStyle w:val="a8"/>
      </w:pPr>
      <w:r>
        <w:t xml:space="preserve">У доски я два раза забывал стихотворение на второй строчке. Анна Викторовна спросила,</w:t>
      </w:r>
      <w:r>
        <w:t xml:space="preserve"> </w:t>
      </w:r>
      <w:r>
        <w:t xml:space="preserve">как я его учу. Я сказал, что читаю про себя в автобусе. Она предложила попробовать дома</w:t>
      </w:r>
      <w:r>
        <w:t xml:space="preserve"> </w:t>
      </w:r>
      <w:r>
        <w:t xml:space="preserve">вслух. Я попробовал, и в следующий раз получилось дочитать до конца. Спасибо, что помогли</w:t>
      </w:r>
      <w:r>
        <w:t xml:space="preserve"> </w:t>
      </w:r>
      <w:r>
        <w:t xml:space="preserve">мне разобраться, как готовиться.</w:t>
      </w:r>
    </w:p>
    <w:p>
      <w:pPr>
        <w:pStyle w:val="FirstParagraph"/>
      </w:pPr>
      <w:r>
        <w:t xml:space="preserve">Если в конце блока есть другие карточки и их авторы разрешили передать их адресатам:</w:t>
      </w:r>
    </w:p>
    <w:p>
      <w:pPr>
        <w:pStyle w:val="a0"/>
      </w:pPr>
      <w:r>
        <w:rPr>
          <w:bCs/>
          <w:b/>
        </w:rPr>
        <w:t xml:space="preserve">Ведущий 2:</w:t>
      </w:r>
      <w:r>
        <w:t xml:space="preserve"> </w:t>
      </w:r>
      <w:r>
        <w:t xml:space="preserve">Остальные карточки мы передадим после встречи.</w:t>
      </w:r>
    </w:p>
    <w:p>
      <w:pPr>
        <w:pStyle w:val="a0"/>
      </w:pPr>
      <w:r>
        <w:rPr>
          <w:iCs/>
          <w:i/>
        </w:rPr>
        <w:t xml:space="preserve">Помощник сцены переворачивает лист: «Одно задание — три взгляда». Команда К3.</w:t>
      </w:r>
    </w:p>
    <w:bookmarkEnd w:id="24"/>
    <w:bookmarkStart w:id="25" w:name="X9a483fdc32491c0b09867d698037276144d4225"/>
    <w:p>
      <w:pPr>
        <w:pStyle w:val="3"/>
        <w:keepNext/>
        <w:keepLines/>
      </w:pPr>
      <w:r>
        <w:t xml:space="preserve">Блок 3. Сценка «Одно задание — три взгляда» (0:10–0:15)</w:t>
      </w:r>
    </w:p>
    <w:p>
      <w:pPr>
        <w:pStyle w:val="FirstParagraph"/>
      </w:pPr>
      <w:r>
        <w:t xml:space="preserve">Персонажи вымышленные: Рассказчик, Миша (ученик 6-го класса), Мама, Учительница. Рассказчик</w:t>
      </w:r>
      <w:r>
        <w:t xml:space="preserve"> </w:t>
      </w:r>
      <w:r>
        <w:t xml:space="preserve">и школьные эпизоды — у стойки А, домашний эпизод — за столом у стойки Б. Помощник сцены перед</w:t>
      </w:r>
      <w:r>
        <w:t xml:space="preserve"> </w:t>
      </w:r>
      <w:r>
        <w:t xml:space="preserve">каждым эпизодом поднимает табличку и держит её, пока звучит первая реплика.</w:t>
      </w:r>
    </w:p>
    <w:p>
      <w:pPr>
        <w:pStyle w:val="a0"/>
      </w:pPr>
      <w:r>
        <w:rPr>
          <w:iCs/>
          <w:i/>
        </w:rPr>
        <w:t xml:space="preserve">Табличка «Урок». Учительница и Миша стоят у переднего края сцены. У Миши микрофон А,</w:t>
      </w:r>
      <w:r>
        <w:rPr>
          <w:iCs/>
          <w:i/>
        </w:rPr>
        <w:t xml:space="preserve"> </w:t>
      </w:r>
      <w:r>
        <w:rPr>
          <w:iCs/>
          <w:i/>
        </w:rPr>
        <w:t xml:space="preserve">у учительницы — микрофон Б.</w:t>
      </w:r>
    </w:p>
    <w:p>
      <w:pPr>
        <w:pStyle w:val="a0"/>
      </w:pPr>
      <w:r>
        <w:rPr>
          <w:bCs/>
          <w:b/>
        </w:rPr>
        <w:t xml:space="preserve">Учительница:</w:t>
      </w:r>
      <w:r>
        <w:t xml:space="preserve"> </w:t>
      </w:r>
      <w:r>
        <w:t xml:space="preserve">Задание на пятницу. Выберите любой предмет, который есть у вас дома,</w:t>
      </w:r>
      <w:r>
        <w:t xml:space="preserve"> </w:t>
      </w:r>
      <w:r>
        <w:t xml:space="preserve">и расскажите о нём. Две минуты. Презентацию не делаем.</w:t>
      </w:r>
    </w:p>
    <w:p>
      <w:pPr>
        <w:pStyle w:val="a0"/>
      </w:pPr>
      <w:r>
        <w:rPr>
          <w:bCs/>
          <w:b/>
        </w:rPr>
        <w:t xml:space="preserve">Миша</w:t>
      </w:r>
      <w:r>
        <w:t xml:space="preserve"> </w:t>
      </w:r>
      <w:r>
        <w:rPr>
          <w:iCs/>
          <w:i/>
        </w:rPr>
        <w:t xml:space="preserve">(тянет руку)</w:t>
      </w:r>
      <w:r>
        <w:t xml:space="preserve">: А если предмет очень интересный? Можно пять минут?</w:t>
      </w:r>
    </w:p>
    <w:p>
      <w:pPr>
        <w:pStyle w:val="a0"/>
      </w:pPr>
      <w:r>
        <w:rPr>
          <w:bCs/>
          <w:b/>
        </w:rPr>
        <w:t xml:space="preserve">Учительница:</w:t>
      </w:r>
      <w:r>
        <w:t xml:space="preserve"> </w:t>
      </w:r>
      <w:r>
        <w:t xml:space="preserve">Две минуты. Про всё сразу не надо — выбери что-нибудь одно.</w:t>
      </w:r>
    </w:p>
    <w:p>
      <w:pPr>
        <w:pStyle w:val="a0"/>
      </w:pPr>
      <w:r>
        <w:rPr>
          <w:iCs/>
          <w:i/>
        </w:rPr>
        <w:t xml:space="preserve">Миша ставит микрофон А на стойку.</w:t>
      </w:r>
    </w:p>
    <w:p>
      <w:pPr>
        <w:pStyle w:val="a0"/>
      </w:pPr>
      <w:r>
        <w:rPr>
          <w:bCs/>
          <w:b/>
        </w:rPr>
        <w:t xml:space="preserve">Рассказчик</w:t>
      </w:r>
      <w:r>
        <w:t xml:space="preserve"> </w:t>
      </w:r>
      <w:r>
        <w:rPr>
          <w:iCs/>
          <w:i/>
        </w:rPr>
        <w:t xml:space="preserve">(у стойки А)</w:t>
      </w:r>
      <w:r>
        <w:t xml:space="preserve">: Миша выбрал фонарик.</w:t>
      </w:r>
    </w:p>
    <w:p>
      <w:pPr>
        <w:pStyle w:val="a0"/>
      </w:pPr>
      <w:r>
        <w:rPr>
          <w:iCs/>
          <w:i/>
        </w:rPr>
        <w:t xml:space="preserve">Табличка «Дома». Миша забирает микрофон А и садится за стол у стойки Б, щёлкает фонариком.</w:t>
      </w:r>
      <w:r>
        <w:rPr>
          <w:iCs/>
          <w:i/>
        </w:rPr>
        <w:t xml:space="preserve"> </w:t>
      </w:r>
      <w:r>
        <w:rPr>
          <w:iCs/>
          <w:i/>
        </w:rPr>
        <w:t xml:space="preserve">Учительница уходит за кулисы и передаёт микрофон Б маме. Входит Мама с ноутбуком.</w:t>
      </w:r>
    </w:p>
    <w:p>
      <w:pPr>
        <w:pStyle w:val="a0"/>
      </w:pPr>
      <w:r>
        <w:rPr>
          <w:bCs/>
          <w:b/>
        </w:rPr>
        <w:t xml:space="preserve">Мама:</w:t>
      </w:r>
      <w:r>
        <w:t xml:space="preserve"> </w:t>
      </w:r>
      <w:r>
        <w:t xml:space="preserve">Что задали?</w:t>
      </w:r>
    </w:p>
    <w:p>
      <w:pPr>
        <w:pStyle w:val="a0"/>
      </w:pPr>
      <w:r>
        <w:rPr>
          <w:bCs/>
          <w:b/>
        </w:rPr>
        <w:t xml:space="preserve">Миша:</w:t>
      </w:r>
      <w:r>
        <w:t xml:space="preserve"> </w:t>
      </w:r>
      <w:r>
        <w:t xml:space="preserve">Рассказ про любой предмет. Я выбрал фонарик.</w:t>
      </w:r>
    </w:p>
    <w:p>
      <w:pPr>
        <w:pStyle w:val="a0"/>
      </w:pPr>
      <w:r>
        <w:rPr>
          <w:bCs/>
          <w:b/>
        </w:rPr>
        <w:t xml:space="preserve">Мама</w:t>
      </w:r>
      <w:r>
        <w:t xml:space="preserve"> </w:t>
      </w:r>
      <w:r>
        <w:rPr>
          <w:iCs/>
          <w:i/>
        </w:rPr>
        <w:t xml:space="preserve">(открывает ноутбук)</w:t>
      </w:r>
      <w:r>
        <w:t xml:space="preserve">: Презентацию делать будем?</w:t>
      </w:r>
    </w:p>
    <w:p>
      <w:pPr>
        <w:pStyle w:val="a0"/>
      </w:pPr>
      <w:r>
        <w:rPr>
          <w:bCs/>
          <w:b/>
        </w:rPr>
        <w:t xml:space="preserve">Миша:</w:t>
      </w:r>
      <w:r>
        <w:t xml:space="preserve"> </w:t>
      </w:r>
      <w:r>
        <w:t xml:space="preserve">Сказали без неё.</w:t>
      </w:r>
    </w:p>
    <w:p>
      <w:pPr>
        <w:pStyle w:val="a0"/>
      </w:pPr>
      <w:r>
        <w:rPr>
          <w:bCs/>
          <w:b/>
        </w:rPr>
        <w:t xml:space="preserve">Мама</w:t>
      </w:r>
      <w:r>
        <w:t xml:space="preserve"> </w:t>
      </w:r>
      <w:r>
        <w:rPr>
          <w:iCs/>
          <w:i/>
        </w:rPr>
        <w:t xml:space="preserve">(закрывает ноутбук, садится рядом)</w:t>
      </w:r>
      <w:r>
        <w:t xml:space="preserve">: Хорошо. Тогда расскажи мне.</w:t>
      </w:r>
    </w:p>
    <w:p>
      <w:pPr>
        <w:pStyle w:val="a0"/>
      </w:pPr>
      <w:r>
        <w:rPr>
          <w:bCs/>
          <w:b/>
        </w:rPr>
        <w:t xml:space="preserve">Миша:</w:t>
      </w:r>
      <w:r>
        <w:t xml:space="preserve"> </w:t>
      </w:r>
      <w:r>
        <w:t xml:space="preserve">Он светит, потому что внутри… Сейчас. Я сначала про электричество хотел. Потом</w:t>
      </w:r>
      <w:r>
        <w:t xml:space="preserve"> </w:t>
      </w:r>
      <w:r>
        <w:t xml:space="preserve">про молнию. Потом про космос.</w:t>
      </w:r>
    </w:p>
    <w:p>
      <w:pPr>
        <w:pStyle w:val="a0"/>
      </w:pPr>
      <w:r>
        <w:rPr>
          <w:bCs/>
          <w:b/>
        </w:rPr>
        <w:t xml:space="preserve">Мама:</w:t>
      </w:r>
      <w:r>
        <w:t xml:space="preserve"> </w:t>
      </w:r>
      <w:r>
        <w:t xml:space="preserve">Подожди. А почему он в походе не работал?</w:t>
      </w:r>
    </w:p>
    <w:p>
      <w:pPr>
        <w:pStyle w:val="a0"/>
      </w:pPr>
      <w:r>
        <w:rPr>
          <w:bCs/>
          <w:b/>
        </w:rPr>
        <w:t xml:space="preserve">Миша:</w:t>
      </w:r>
      <w:r>
        <w:t xml:space="preserve"> </w:t>
      </w:r>
      <w:r>
        <w:t xml:space="preserve">Я думал, батарейки сели.</w:t>
      </w:r>
    </w:p>
    <w:p>
      <w:pPr>
        <w:pStyle w:val="a0"/>
      </w:pPr>
      <w:r>
        <w:rPr>
          <w:bCs/>
          <w:b/>
        </w:rPr>
        <w:t xml:space="preserve">Мама:</w:t>
      </w:r>
      <w:r>
        <w:t xml:space="preserve"> </w:t>
      </w:r>
      <w:r>
        <w:t xml:space="preserve">А проверил?</w:t>
      </w:r>
    </w:p>
    <w:p>
      <w:pPr>
        <w:pStyle w:val="a0"/>
      </w:pPr>
      <w:r>
        <w:rPr>
          <w:bCs/>
          <w:b/>
        </w:rPr>
        <w:t xml:space="preserve">Миша</w:t>
      </w:r>
      <w:r>
        <w:t xml:space="preserve"> </w:t>
      </w:r>
      <w:r>
        <w:rPr>
          <w:iCs/>
          <w:i/>
        </w:rPr>
        <w:t xml:space="preserve">(после паузы)</w:t>
      </w:r>
      <w:r>
        <w:t xml:space="preserve">: Нет. Я уже про космос стал читать.</w:t>
      </w:r>
    </w:p>
    <w:p>
      <w:pPr>
        <w:pStyle w:val="a0"/>
      </w:pPr>
      <w:r>
        <w:rPr>
          <w:bCs/>
          <w:b/>
        </w:rPr>
        <w:t xml:space="preserve">Мама:</w:t>
      </w:r>
      <w:r>
        <w:t xml:space="preserve"> </w:t>
      </w:r>
      <w:r>
        <w:t xml:space="preserve">Давай пока с фонариком разберёмся.</w:t>
      </w:r>
    </w:p>
    <w:p>
      <w:pPr>
        <w:pStyle w:val="a0"/>
      </w:pPr>
      <w:r>
        <w:rPr>
          <w:bCs/>
          <w:b/>
        </w:rPr>
        <w:t xml:space="preserve">Миша</w:t>
      </w:r>
      <w:r>
        <w:t xml:space="preserve"> </w:t>
      </w:r>
      <w:r>
        <w:rPr>
          <w:iCs/>
          <w:i/>
        </w:rPr>
        <w:t xml:space="preserve">(смотрит на фонарик)</w:t>
      </w:r>
      <w:r>
        <w:t xml:space="preserve">: Тогда об этом и расскажу.</w:t>
      </w:r>
    </w:p>
    <w:p>
      <w:pPr>
        <w:pStyle w:val="a0"/>
      </w:pPr>
      <w:r>
        <w:rPr>
          <w:iCs/>
          <w:i/>
        </w:rPr>
        <w:t xml:space="preserve">Табличка «Пятница». Мама уходит за кулисы и передаёт микрофон Б учительнице. Миша</w:t>
      </w:r>
      <w:r>
        <w:rPr>
          <w:iCs/>
          <w:i/>
        </w:rPr>
        <w:t xml:space="preserve"> </w:t>
      </w:r>
      <w:r>
        <w:rPr>
          <w:iCs/>
          <w:i/>
        </w:rPr>
        <w:t xml:space="preserve">с фонариком выходит к переднему краю сцены. Учительница встаёт сбоку.</w:t>
      </w:r>
    </w:p>
    <w:p>
      <w:pPr>
        <w:pStyle w:val="a0"/>
      </w:pPr>
      <w:r>
        <w:rPr>
          <w:bCs/>
          <w:b/>
        </w:rPr>
        <w:t xml:space="preserve">Миша</w:t>
      </w:r>
      <w:r>
        <w:t xml:space="preserve"> </w:t>
      </w:r>
      <w:r>
        <w:rPr>
          <w:iCs/>
          <w:i/>
        </w:rPr>
        <w:t xml:space="preserve">(залу, как классу)</w:t>
      </w:r>
      <w:r>
        <w:t xml:space="preserve">: Я хотел рассказать про фонарик, электричество, молнию и</w:t>
      </w:r>
      <w:r>
        <w:t xml:space="preserve"> </w:t>
      </w:r>
      <w:r>
        <w:t xml:space="preserve">космос. Но у меня две минуты. Поэтому я расскажу, почему летом в походе мой фонарик</w:t>
      </w:r>
      <w:r>
        <w:t xml:space="preserve"> </w:t>
      </w:r>
      <w:r>
        <w:t xml:space="preserve">не включился. Я поставил новые батарейки, но он всё равно не светил. Тогда я его разобрал.</w:t>
      </w:r>
      <w:r>
        <w:t xml:space="preserve"> </w:t>
      </w:r>
      <w:r>
        <w:t xml:space="preserve">На пружинке, которая прижимает батарейки, был налёт, и контакта не было. Я почистил пружинку ластиком, и фонарик заработал.</w:t>
      </w:r>
      <w:r>
        <w:t xml:space="preserve"> </w:t>
      </w:r>
      <w:r>
        <w:rPr>
          <w:iCs/>
          <w:i/>
        </w:rPr>
        <w:t xml:space="preserve">(Смотрит на учительницу.)</w:t>
      </w:r>
      <w:r>
        <w:t xml:space="preserve"> </w:t>
      </w:r>
      <w:r>
        <w:t xml:space="preserve">Про космос — в следующий раз.</w:t>
      </w:r>
    </w:p>
    <w:p>
      <w:pPr>
        <w:pStyle w:val="a0"/>
      </w:pPr>
      <w:r>
        <w:rPr>
          <w:bCs/>
          <w:b/>
        </w:rPr>
        <w:t xml:space="preserve">Учительница:</w:t>
      </w:r>
      <w:r>
        <w:t xml:space="preserve"> </w:t>
      </w:r>
      <w:r>
        <w:t xml:space="preserve">Можно вопрос?</w:t>
      </w:r>
    </w:p>
    <w:p>
      <w:pPr>
        <w:pStyle w:val="a0"/>
      </w:pPr>
      <w:r>
        <w:rPr>
          <w:bCs/>
          <w:b/>
        </w:rPr>
        <w:t xml:space="preserve">Миша:</w:t>
      </w:r>
      <w:r>
        <w:t xml:space="preserve"> </w:t>
      </w:r>
      <w:r>
        <w:t xml:space="preserve">Можно.</w:t>
      </w:r>
    </w:p>
    <w:p>
      <w:pPr>
        <w:pStyle w:val="a0"/>
      </w:pPr>
      <w:r>
        <w:rPr>
          <w:bCs/>
          <w:b/>
        </w:rPr>
        <w:t xml:space="preserve">Учительница:</w:t>
      </w:r>
      <w:r>
        <w:t xml:space="preserve"> </w:t>
      </w:r>
      <w:r>
        <w:t xml:space="preserve">Как ты понял, что дело в пружинке?</w:t>
      </w:r>
    </w:p>
    <w:p>
      <w:pPr>
        <w:pStyle w:val="a0"/>
      </w:pPr>
      <w:r>
        <w:rPr>
          <w:bCs/>
          <w:b/>
        </w:rPr>
        <w:t xml:space="preserve">Миша:</w:t>
      </w:r>
      <w:r>
        <w:t xml:space="preserve"> </w:t>
      </w:r>
      <w:r>
        <w:t xml:space="preserve">Это ещё на две минуты.</w:t>
      </w:r>
    </w:p>
    <w:p>
      <w:pPr>
        <w:pStyle w:val="a0"/>
      </w:pPr>
      <w:r>
        <w:rPr>
          <w:iCs/>
          <w:i/>
        </w:rPr>
        <w:t xml:space="preserve">Учительница смеётся и показывает на часы. Короткая пауза. Актёры выходят вперёд, кланяются</w:t>
      </w:r>
      <w:r>
        <w:rPr>
          <w:iCs/>
          <w:i/>
        </w:rPr>
        <w:t xml:space="preserve"> </w:t>
      </w:r>
      <w:r>
        <w:rPr>
          <w:iCs/>
          <w:i/>
        </w:rPr>
        <w:t xml:space="preserve">и уходят. Микрофоны возвращают на стойки.</w:t>
      </w:r>
    </w:p>
    <w:p>
      <w:pPr>
        <w:pStyle w:val="a0"/>
      </w:pPr>
      <w:r>
        <w:rPr>
          <w:iCs/>
          <w:i/>
        </w:rPr>
        <w:t xml:space="preserve">Помощник сцены переворачивает лист: «Учителя вне расписания». Команда К3.</w:t>
      </w:r>
    </w:p>
    <w:p>
      <w:pPr>
        <w:pStyle w:val="a0"/>
      </w:pPr>
      <w:r>
        <w:t xml:space="preserve">После сценки ведущие не объясняют её смысл и сразу начинают следующий блок.</w:t>
      </w:r>
    </w:p>
    <w:bookmarkEnd w:id="25"/>
    <w:bookmarkStart w:id="26" w:name="блок-4.-учителя-вне-расписания-015023"/>
    <w:p>
      <w:pPr>
        <w:pStyle w:val="3"/>
        <w:keepNext/>
        <w:keepLines/>
      </w:pPr>
      <w:r>
        <w:t xml:space="preserve">Блок 4. Учителя вне расписания (0:15–0:23)</w:t>
      </w:r>
    </w:p>
    <w:p>
      <w:pPr>
        <w:pStyle w:val="FirstParagraph"/>
      </w:pPr>
      <w:r>
        <w:t xml:space="preserve">Три педагога по очереди садятся к столу у стойки Б. Каждый приносит один предмет, связанный</w:t>
      </w:r>
      <w:r>
        <w:t xml:space="preserve"> </w:t>
      </w:r>
      <w:r>
        <w:t xml:space="preserve">с увлечением: фотографию, вышивку, рисунок, инструмент, настольную игру. На разговор</w:t>
      </w:r>
      <w:r>
        <w:t xml:space="preserve"> </w:t>
      </w:r>
      <w:r>
        <w:t xml:space="preserve">с каждым — до двух минут вместе с вопросами ведущего.</w:t>
      </w:r>
    </w:p>
    <w:p>
      <w:pPr>
        <w:pStyle w:val="a0"/>
      </w:pPr>
      <w:r>
        <w:rPr>
          <w:bCs/>
          <w:b/>
        </w:rPr>
        <w:t xml:space="preserve">Ведущий 2:</w:t>
      </w:r>
      <w:r>
        <w:t xml:space="preserve"> </w:t>
      </w:r>
      <w:r>
        <w:t xml:space="preserve">В расписании рядом с фамилией учителя стоит его предмет. Мы попросили троих</w:t>
      </w:r>
      <w:r>
        <w:t xml:space="preserve"> </w:t>
      </w:r>
      <w:r>
        <w:t xml:space="preserve">педагогов рассказать, чем они занимаются, когда уроки закончились. [Имя и отчество],</w:t>
      </w:r>
      <w:r>
        <w:t xml:space="preserve"> </w:t>
      </w:r>
      <w:r>
        <w:t xml:space="preserve">пожалуйста.</w:t>
      </w:r>
    </w:p>
    <w:p>
      <w:pPr>
        <w:pStyle w:val="a0"/>
      </w:pPr>
      <w:r>
        <w:t xml:space="preserve">Основные вопросы педагоги знают заранее:</w:t>
      </w:r>
    </w:p>
    <w:p>
      <w:pPr>
        <w:numPr>
          <w:ilvl w:val="0"/>
          <w:numId w:val="1002"/>
        </w:numPr>
        <w:pStyle w:val="Compact"/>
      </w:pPr>
      <w:r>
        <w:t xml:space="preserve">Что вы принесли и как эта вещь связана с вашим увлечением?</w:t>
      </w:r>
    </w:p>
    <w:p>
      <w:pPr>
        <w:numPr>
          <w:ilvl w:val="0"/>
          <w:numId w:val="1002"/>
        </w:numPr>
        <w:pStyle w:val="Compact"/>
      </w:pPr>
      <w:r>
        <w:t xml:space="preserve">С чего начать человеку, который захочет попробовать?</w:t>
      </w:r>
    </w:p>
    <w:p>
      <w:pPr>
        <w:pStyle w:val="FirstParagraph"/>
      </w:pPr>
      <w:r>
        <w:t xml:space="preserve">Третий вопрос — «Что в этом занятии для вас самое интересное?» — ведущий задаёт, только если время</w:t>
      </w:r>
      <w:r>
        <w:t xml:space="preserve"> </w:t>
      </w:r>
      <w:r>
        <w:t xml:space="preserve">позволяет: координатор показывает это заранее оговорённым жестом.</w:t>
      </w:r>
    </w:p>
    <w:p>
      <w:pPr>
        <w:pStyle w:val="a0"/>
      </w:pPr>
      <w:r>
        <w:t xml:space="preserve">После ответа:</w:t>
      </w:r>
    </w:p>
    <w:p>
      <w:pPr>
        <w:pStyle w:val="a0"/>
      </w:pPr>
      <w:r>
        <w:rPr>
          <w:bCs/>
          <w:b/>
        </w:rPr>
        <w:t xml:space="preserve">Ведущий 2:</w:t>
      </w:r>
      <w:r>
        <w:t xml:space="preserve"> </w:t>
      </w:r>
      <w:r>
        <w:t xml:space="preserve">Спасибо, [имя и отчество].</w:t>
      </w:r>
    </w:p>
    <w:p>
      <w:pPr>
        <w:pStyle w:val="a0"/>
      </w:pPr>
      <w:r>
        <w:t xml:space="preserve">Если педагог на подготовке сам предложил, чтобы к нему подходили с вопросами, ведущий</w:t>
      </w:r>
      <w:r>
        <w:t xml:space="preserve"> </w:t>
      </w:r>
      <w:r>
        <w:t xml:space="preserve">добавляет: «После встречи [имя и отчество] готов(а) ответить на ваши вопросы». Без такой</w:t>
      </w:r>
      <w:r>
        <w:t xml:space="preserve"> </w:t>
      </w:r>
      <w:r>
        <w:t xml:space="preserve">договорённости этого не говорят.</w:t>
      </w:r>
    </w:p>
    <w:p>
      <w:pPr>
        <w:pStyle w:val="a0"/>
      </w:pPr>
      <w:r>
        <w:t xml:space="preserve">Чего не делать: не спрашивать о возрасте, семье и доходах, не устраивать угадывание «чьё это</w:t>
      </w:r>
      <w:r>
        <w:t xml:space="preserve"> </w:t>
      </w:r>
      <w:r>
        <w:t xml:space="preserve">увлечение», не предлагать неожиданных заданий и демонстраций. Если педагог сам хочет</w:t>
      </w:r>
      <w:r>
        <w:t xml:space="preserve"> </w:t>
      </w:r>
      <w:r>
        <w:t xml:space="preserve">что-то показать, это согласуют заранее и укладывают в его две минуты.</w:t>
      </w:r>
    </w:p>
    <w:p>
      <w:pPr>
        <w:pStyle w:val="a0"/>
      </w:pPr>
      <w:r>
        <w:t xml:space="preserve">После третьего педагога:</w:t>
      </w:r>
    </w:p>
    <w:p>
      <w:pPr>
        <w:pStyle w:val="a0"/>
      </w:pPr>
      <w:r>
        <w:rPr>
          <w:bCs/>
          <w:b/>
        </w:rPr>
        <w:t xml:space="preserve">Ведущий 1:</w:t>
      </w:r>
      <w:r>
        <w:t xml:space="preserve"> </w:t>
      </w:r>
      <w:r>
        <w:t xml:space="preserve">Спасибо, [имена и отчества], что рассказали о своих увлечениях.</w:t>
      </w:r>
    </w:p>
    <w:p>
      <w:pPr>
        <w:pStyle w:val="a0"/>
      </w:pPr>
      <w:r>
        <w:rPr>
          <w:iCs/>
          <w:i/>
        </w:rPr>
        <w:t xml:space="preserve">Помощник сцены переворачивает лист: «Вместо домашнего задания». Команда К3.</w:t>
      </w:r>
    </w:p>
    <w:bookmarkEnd w:id="26"/>
    <w:bookmarkStart w:id="27" w:name="блок-5.-вместо-домашнего-задания-023030"/>
    <w:p>
      <w:pPr>
        <w:pStyle w:val="3"/>
        <w:keepNext/>
        <w:keepLines/>
      </w:pPr>
      <w:r>
        <w:t xml:space="preserve">Блок 5. Вместо домашнего задания (0:23–0:30)</w:t>
      </w:r>
    </w:p>
    <w:p>
      <w:pPr>
        <w:pStyle w:val="FirstParagraph"/>
      </w:pPr>
      <w:r>
        <w:t xml:space="preserve">Два номера по три минуты и до минуты на объявления, выходы и аплодисменты. Номера не</w:t>
      </w:r>
      <w:r>
        <w:t xml:space="preserve"> </w:t>
      </w:r>
      <w:r>
        <w:t xml:space="preserve">требуют перестановки: стол и стулья остаются у задней кулисы. Второй исполнитель</w:t>
      </w:r>
      <w:r>
        <w:t xml:space="preserve"> </w:t>
      </w:r>
      <w:r>
        <w:t xml:space="preserve">готовится к выходу, пока идёт первый номер.</w:t>
      </w:r>
    </w:p>
    <w:p>
      <w:pPr>
        <w:pStyle w:val="a0"/>
      </w:pPr>
      <w:r>
        <w:rPr>
          <w:bCs/>
          <w:b/>
        </w:rPr>
        <w:t xml:space="preserve">Ведущий 2:</w:t>
      </w:r>
      <w:r>
        <w:t xml:space="preserve"> </w:t>
      </w:r>
      <w:r>
        <w:t xml:space="preserve">А сейчас — [название номера]. На сцене [имя, класс].</w:t>
      </w:r>
    </w:p>
    <w:p>
      <w:pPr>
        <w:pStyle w:val="a0"/>
        <w:ind w:firstLine="0"/>
        <w:jc w:val="left"/>
      </w:pPr>
      <w:r>
        <w:rPr>
          <w:iCs/>
          <w:i/>
        </w:rPr>
        <w:t xml:space="preserve">Исполнитель на месте — команда К4а, фонограмма первого номера. После номера:</w:t>
      </w:r>
    </w:p>
    <w:p>
      <w:pPr>
        <w:pStyle w:val="a0"/>
      </w:pPr>
      <w:r>
        <w:rPr>
          <w:bCs/>
          <w:b/>
        </w:rPr>
        <w:t xml:space="preserve">Ведущий 1:</w:t>
      </w:r>
      <w:r>
        <w:t xml:space="preserve"> </w:t>
      </w:r>
      <w:r>
        <w:t xml:space="preserve">[Название номера]. Исполняет [имя, класс].</w:t>
      </w:r>
    </w:p>
    <w:p>
      <w:pPr>
        <w:pStyle w:val="a0"/>
        <w:ind w:firstLine="0"/>
        <w:jc w:val="left"/>
      </w:pPr>
      <w:r>
        <w:rPr>
          <w:iCs/>
          <w:i/>
        </w:rPr>
        <w:t xml:space="preserve">Исполнитель на месте — команда К4б, фонограмма второго номера.</w:t>
      </w:r>
    </w:p>
    <w:p>
      <w:pPr>
        <w:pStyle w:val="a0"/>
      </w:pPr>
      <w:r>
        <w:rPr>
          <w:bCs/>
          <w:b/>
        </w:rPr>
        <w:t xml:space="preserve">Вариант без номеров.</w:t>
      </w:r>
      <w:r>
        <w:t xml:space="preserve"> </w:t>
      </w:r>
      <w:r>
        <w:t xml:space="preserve">Его выбирают заранее, до прогона: только тогда гости получают</w:t>
      </w:r>
      <w:r>
        <w:t xml:space="preserve"> </w:t>
      </w:r>
      <w:r>
        <w:t xml:space="preserve">карточки при входе. Это не замена номеру, который сорвался из-за техники.</w:t>
      </w:r>
    </w:p>
    <w:p>
      <w:pPr>
        <w:pStyle w:val="a0"/>
      </w:pPr>
      <w:r>
        <w:rPr>
          <w:bCs/>
          <w:b/>
        </w:rPr>
        <w:t xml:space="preserve">Ведущий 1:</w:t>
      </w:r>
      <w:r>
        <w:t xml:space="preserve"> </w:t>
      </w:r>
      <w:r>
        <w:t xml:space="preserve">У вас в руках карточки. Кто захочет, может закончить фразу: «Я помню, как мой</w:t>
      </w:r>
      <w:r>
        <w:t xml:space="preserve"> </w:t>
      </w:r>
      <w:r>
        <w:t xml:space="preserve">учитель…». Карточку можно оставить себе, читать вслух необязательно. У нас три минуты.</w:t>
      </w:r>
    </w:p>
    <w:p>
      <w:pPr>
        <w:pStyle w:val="a0"/>
      </w:pPr>
      <w:r>
        <w:rPr>
          <w:iCs/>
          <w:i/>
        </w:rPr>
        <w:t xml:space="preserve">Команда К5 — тихая музыка на три минуты. После неё:</w:t>
      </w:r>
    </w:p>
    <w:p>
      <w:pPr>
        <w:pStyle w:val="a0"/>
      </w:pPr>
      <w:r>
        <w:rPr>
          <w:bCs/>
          <w:b/>
        </w:rPr>
        <w:t xml:space="preserve">Ведущий 1:</w:t>
      </w:r>
      <w:r>
        <w:t xml:space="preserve"> </w:t>
      </w:r>
      <w:r>
        <w:t xml:space="preserve">Послушаем две короткие записи — примерно по полминуты.</w:t>
      </w:r>
    </w:p>
    <w:p>
      <w:pPr>
        <w:pStyle w:val="a0"/>
      </w:pPr>
      <w:r>
        <w:rPr>
          <w:iCs/>
          <w:i/>
        </w:rPr>
        <w:t xml:space="preserve">Двое желающих читают с места, до 45 секунд каждый; микрофон Б им подносит один из</w:t>
      </w:r>
      <w:r>
        <w:rPr>
          <w:iCs/>
          <w:i/>
        </w:rPr>
        <w:t xml:space="preserve"> </w:t>
      </w:r>
      <w:r>
        <w:rPr>
          <w:iCs/>
          <w:i/>
        </w:rPr>
        <w:t xml:space="preserve">встречающих. Если желающих нет, ведущие читают по одной своей записи, подготовленной</w:t>
      </w:r>
      <w:r>
        <w:rPr>
          <w:iCs/>
          <w:i/>
        </w:rPr>
        <w:t xml:space="preserve"> </w:t>
      </w:r>
      <w:r>
        <w:rPr>
          <w:iCs/>
          <w:i/>
        </w:rPr>
        <w:t xml:space="preserve">заранее. Весь блок — не больше семи минут.</w:t>
      </w:r>
    </w:p>
    <w:p>
      <w:pPr>
        <w:pStyle w:val="a0"/>
      </w:pPr>
      <w:r>
        <w:rPr>
          <w:iCs/>
          <w:i/>
        </w:rPr>
        <w:t xml:space="preserve">После любого варианта блока помощник сцены переворачивает лист: «Письма выпускников».</w:t>
      </w:r>
      <w:r>
        <w:rPr>
          <w:iCs/>
          <w:i/>
        </w:rPr>
        <w:t xml:space="preserve"> </w:t>
      </w:r>
      <w:r>
        <w:rPr>
          <w:iCs/>
          <w:i/>
        </w:rPr>
        <w:t xml:space="preserve">Команда К3.</w:t>
      </w:r>
    </w:p>
    <w:bookmarkEnd w:id="27"/>
    <w:bookmarkStart w:id="28" w:name="блок-6.-письма-выпускников-030037"/>
    <w:p>
      <w:pPr>
        <w:pStyle w:val="3"/>
        <w:keepNext/>
        <w:keepLines/>
      </w:pPr>
      <w:r>
        <w:t xml:space="preserve">Блок 6. Письма выпускников (0:30–0:37)</w:t>
      </w:r>
    </w:p>
    <w:p>
      <w:pPr>
        <w:pStyle w:val="FirstParagraph"/>
      </w:pPr>
      <w:r>
        <w:t xml:space="preserve">Ведущие по очереди читают три письма. Каждое письмо в чтении — не дольше 1 минуты 45 секунд,</w:t>
      </w:r>
      <w:r>
        <w:t xml:space="preserve"> </w:t>
      </w:r>
      <w:r>
        <w:t xml:space="preserve">это проверяют голосом ведущего на прогоне. Под чтение звучит К6 — подложка без слов, едва</w:t>
      </w:r>
      <w:r>
        <w:t xml:space="preserve"> </w:t>
      </w:r>
      <w:r>
        <w:t xml:space="preserve">слышно.</w:t>
      </w:r>
    </w:p>
    <w:p>
      <w:pPr>
        <w:pStyle w:val="a0"/>
      </w:pPr>
      <w:r>
        <w:rPr>
          <w:bCs/>
          <w:b/>
        </w:rPr>
        <w:t xml:space="preserve">Ведущий 1:</w:t>
      </w:r>
      <w:r>
        <w:t xml:space="preserve"> </w:t>
      </w:r>
      <w:r>
        <w:t xml:space="preserve">Мы попросили выпускников рассказать, что они помнят о школе. Первое письмо</w:t>
      </w:r>
      <w:r>
        <w:t xml:space="preserve"> </w:t>
      </w:r>
      <w:r>
        <w:t xml:space="preserve">прислал [имя], выпуск [год].</w:t>
      </w:r>
    </w:p>
    <w:p>
      <w:pPr>
        <w:pStyle w:val="a0"/>
      </w:pPr>
      <w:r>
        <w:t xml:space="preserve">Следующие письма ведущие представляют одной фразой. Письма не комментируют. Автора</w:t>
      </w:r>
      <w:r>
        <w:t xml:space="preserve"> </w:t>
      </w:r>
      <w:r>
        <w:t xml:space="preserve">представляют по имени и году выпуска; чем он занимается сейчас, называют только с его</w:t>
      </w:r>
      <w:r>
        <w:t xml:space="preserve"> </w:t>
      </w:r>
      <w:r>
        <w:t xml:space="preserve">согласия и если это помогает понять письмо. Достижения авторов не сравнивают.</w:t>
      </w:r>
    </w:p>
    <w:p>
      <w:pPr>
        <w:pStyle w:val="a0"/>
      </w:pPr>
      <w:r>
        <w:t xml:space="preserve">Если писем нет, их не сочиняют за выпускников. До прогона готовят другой блок: письма</w:t>
      </w:r>
      <w:r>
        <w:t xml:space="preserve"> </w:t>
      </w:r>
      <w:r>
        <w:t xml:space="preserve">одиннадцатиклассников себе после выпуска. Авторы заранее согласуют текст, лист 6</w:t>
      </w:r>
      <w:r>
        <w:t xml:space="preserve"> </w:t>
      </w:r>
      <w:r>
        <w:t xml:space="preserve">«журнала» называется «Письма себе после школы». Объяснять залу, что писем не собрали,</w:t>
      </w:r>
      <w:r>
        <w:t xml:space="preserve"> </w:t>
      </w:r>
      <w:r>
        <w:t xml:space="preserve">не нужно:</w:t>
      </w:r>
    </w:p>
    <w:p>
      <w:pPr>
        <w:pStyle w:val="a0"/>
      </w:pPr>
      <w:r>
        <w:rPr>
          <w:bCs/>
          <w:b/>
        </w:rPr>
        <w:t xml:space="preserve">Ведущий 1:</w:t>
      </w:r>
      <w:r>
        <w:t xml:space="preserve"> </w:t>
      </w:r>
      <w:r>
        <w:t xml:space="preserve">А сейчас — письма, которые наши одиннадцатиклассники написали себе после</w:t>
      </w:r>
      <w:r>
        <w:t xml:space="preserve"> </w:t>
      </w:r>
      <w:r>
        <w:t xml:space="preserve">выпуска. Первое написал [имя].</w:t>
      </w:r>
    </w:p>
    <w:p>
      <w:pPr>
        <w:pStyle w:val="a0"/>
      </w:pPr>
      <w:r>
        <w:rPr>
          <w:iCs/>
          <w:i/>
        </w:rPr>
        <w:t xml:space="preserve">Помощник сцены переворачивает лист: «Слово директору». Команда К3.</w:t>
      </w:r>
    </w:p>
    <w:bookmarkEnd w:id="28"/>
    <w:bookmarkStart w:id="29" w:name="блок-7.-финал-037042"/>
    <w:p>
      <w:pPr>
        <w:pStyle w:val="3"/>
        <w:keepNext/>
        <w:keepLines/>
      </w:pPr>
      <w:r>
        <w:t xml:space="preserve">Блок 7. Финал (0:37–0:42)</w:t>
      </w:r>
    </w:p>
    <w:p>
      <w:pPr>
        <w:pStyle w:val="FirstParagraph"/>
      </w:pPr>
      <w:r>
        <w:rPr>
          <w:bCs/>
          <w:b/>
        </w:rPr>
        <w:t xml:space="preserve">Ведущий 2:</w:t>
      </w:r>
      <w:r>
        <w:t xml:space="preserve"> </w:t>
      </w:r>
      <w:r>
        <w:t xml:space="preserve">Нас поздравит директор школы [имя и отчество].</w:t>
      </w:r>
    </w:p>
    <w:p>
      <w:pPr>
        <w:pStyle w:val="a0"/>
        <w:ind w:firstLine="0"/>
        <w:jc w:val="left"/>
      </w:pPr>
      <w:r>
        <w:t xml:space="preserve">Директор говорит не дольше полутора минут. Лучше всего сослаться на одну из историй,</w:t>
      </w:r>
      <w:r>
        <w:t xml:space="preserve"> </w:t>
      </w:r>
      <w:r>
        <w:t xml:space="preserve">которые действительно прозвучали. Основа:</w:t>
      </w:r>
    </w:p>
    <w:p>
      <w:pPr>
        <w:pStyle w:val="a8"/>
      </w:pPr>
      <w:r>
        <w:t xml:space="preserve">Коллеги, сегодня ребята рассказали, за что хотят нас поблагодарить. Мне запомнилась</w:t>
      </w:r>
      <w:r>
        <w:t xml:space="preserve"> </w:t>
      </w:r>
      <w:r>
        <w:t xml:space="preserve">история про [одна деталь из прозвучавшей истории]. Спасибо ребятам за эти слова, а вам —</w:t>
      </w:r>
      <w:r>
        <w:t xml:space="preserve"> </w:t>
      </w:r>
      <w:r>
        <w:t xml:space="preserve">за ежедневную работу. С Днём учителя! Желаю вам здоровья, интересных уроков, поддержки</w:t>
      </w:r>
      <w:r>
        <w:t xml:space="preserve"> </w:t>
      </w:r>
      <w:r>
        <w:t xml:space="preserve">коллег и времени на свои планы.</w:t>
      </w:r>
    </w:p>
    <w:p>
      <w:pPr>
        <w:pStyle w:val="FirstParagraph"/>
      </w:pPr>
      <w:r>
        <w:rPr>
          <w:iCs/>
          <w:i/>
        </w:rPr>
        <w:t xml:space="preserve">После аплодисментов помощник сцены открывает лист 8 «С Днём учителя!» (отдельный сигнал К3</w:t>
      </w:r>
      <w:r>
        <w:rPr>
          <w:iCs/>
          <w:i/>
        </w:rPr>
        <w:t xml:space="preserve"> </w:t>
      </w:r>
      <w:r>
        <w:rPr>
          <w:iCs/>
          <w:i/>
        </w:rPr>
        <w:t xml:space="preserve">здесь не нужен). Координатор даёт команду К7 — финальная музыка, негромко.</w:t>
      </w:r>
    </w:p>
    <w:p>
      <w:pPr>
        <w:pStyle w:val="a0"/>
      </w:pPr>
      <w:r>
        <w:rPr>
          <w:bCs/>
          <w:b/>
        </w:rPr>
        <w:t xml:space="preserve">Ведущий 1:</w:t>
      </w:r>
      <w:r>
        <w:t xml:space="preserve"> </w:t>
      </w:r>
      <w:r>
        <w:t xml:space="preserve">У вас в руках конверты от учеников. Их можно открыть сейчас.</w:t>
      </w:r>
    </w:p>
    <w:p>
      <w:pPr>
        <w:pStyle w:val="a0"/>
      </w:pPr>
      <w:r>
        <w:rPr>
          <w:bCs/>
          <w:b/>
        </w:rPr>
        <w:t xml:space="preserve">Ведущий 2:</w:t>
      </w:r>
      <w:r>
        <w:t xml:space="preserve"> </w:t>
      </w:r>
      <w:r>
        <w:t xml:space="preserve">Спасибо вам. С Днём учителя!</w:t>
      </w:r>
    </w:p>
    <w:p>
      <w:pPr>
        <w:pStyle w:val="a0"/>
      </w:pPr>
      <w:r>
        <w:rPr>
          <w:bCs/>
          <w:b/>
        </w:rPr>
        <w:t xml:space="preserve">Ведущий 1:</w:t>
      </w:r>
      <w:r>
        <w:t xml:space="preserve"> </w:t>
      </w:r>
      <w:r>
        <w:t xml:space="preserve">«Журнал» остаётся здесь. На последней странице можно оставить подпись.</w:t>
      </w:r>
    </w:p>
    <w:p>
      <w:pPr>
        <w:pStyle w:val="a0"/>
      </w:pPr>
      <w:r>
        <w:rPr>
          <w:iCs/>
          <w:i/>
        </w:rPr>
        <w:t xml:space="preserve">По отдельной команде координатора К7 звучит громче. Гости расходятся. Конверты педагогов, которых не было, координатор передаёт</w:t>
      </w:r>
      <w:r>
        <w:rPr>
          <w:iCs/>
          <w:i/>
        </w:rPr>
        <w:t xml:space="preserve"> </w:t>
      </w:r>
      <w:r>
        <w:rPr>
          <w:iCs/>
          <w:i/>
        </w:rPr>
        <w:t xml:space="preserve">при следующей встрече.</w:t>
      </w:r>
    </w:p>
    <w:bookmarkEnd w:id="29"/>
    <w:bookmarkEnd w:id="30"/>
    <w:bookmarkStart w:id="31" w:name="звуковая-партитура"/>
    <w:p>
      <w:pPr>
        <w:pStyle w:val="2"/>
        <w:keepNext/>
        <w:keepLines/>
      </w:pPr>
      <w:r>
        <w:t xml:space="preserve">Звуковая партитура</w:t>
      </w:r>
    </w:p>
    <w:p>
      <w:pPr>
        <w:pStyle w:val="FirstParagraph"/>
      </w:pPr>
      <w:r>
        <w:t xml:space="preserve">Файлы заранее скачивают и складывают в одну папку с номерами в начале имени. Музыку по</w:t>
      </w:r>
      <w:r>
        <w:t xml:space="preserve"> </w:t>
      </w:r>
      <w:r>
        <w:t xml:space="preserve">ссылкам из интернета во время встречи не включают.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140"/>
        <w:gridCol w:w="2540"/>
        <w:gridCol w:w="2120"/>
        <w:gridCol w:w="212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Сигнал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звучит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После чего запускают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Когда останавливают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Спокойная инструментальная музыка, 15–20 минут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Открыли двери для гостей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 команде К2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Затухание К1 за 5 секунд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Команда координатора: ведущие готовы выйти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Короткий сигнал 2–3 секунды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 сцены открыл один из листов 2–7, команда координатора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Сам заканчивается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К4а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Фонограмма первого номера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Номер объявлен, исполнитель на месте, команда координатора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Конец фонограммы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К4б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Фонограмма второго номера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Номер объявлен, исполнитель на месте, команда координатора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Конец фонограммы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Тихая музыка, 3 минуты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 1 сказал «У нас три минуты»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Через 3 минуты, затуханием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Подложка без слов, едва слышно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 1 начал представлять первое письмо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После последнего письма выбранной версии, затуханием. При проблемах со слышимостью не включают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Финальная музыка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Директор закончил, аплодисменты стихли, открыт лист 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Громче — по отдельной команде после последней реплики ведущих; выключают, когда гости вышли</w:t>
            </w:r>
          </w:p>
        </w:tc>
      </w:tr>
    </w:tbl>
    <w:p>
      <w:pPr>
        <w:pStyle w:val="a0"/>
      </w:pPr>
      <w:r>
        <w:t xml:space="preserve">Во время историй, сценки и беседы музыка не звучит.</w:t>
      </w:r>
    </w:p>
    <w:bookmarkEnd w:id="31"/>
    <w:bookmarkStart w:id="32" w:name="если-что-то-пошло-не-так"/>
    <w:p>
      <w:pPr>
        <w:pStyle w:val="2"/>
        <w:keepNext/>
        <w:keepLines/>
      </w:pPr>
      <w:r>
        <w:t xml:space="preserve">Если что-то пошло не так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делать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Рассказчик заболел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 читает историю по карточке: «[Имя] не смог прийти и попросил прочитать его историю». Только если автор это разрешил заранее; иначе три истории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Ведущий, координатор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Рассказчик растерялся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 действует по варианту, согласованному с этим рассказчиком заранее: помогает прочитать текст с карточки или спокойно благодарит и завершает эпизод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Отказал один микрофон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Работают по схеме с одним микрофоном, отработанной на прогоне: выступающие говорят у стойки А, в диалогах микрофон передают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Ответственный за технику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Отказали оба микрофона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Программу продолжают, только если с последнего ряда слышно без усиления: ответственный за зал проверяет это сразу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Координатор, ответственный за зал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Отказала фонограмма номера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 скрещивает руки — звук останавливают. На попытку повторного запуска — до 20 секунд. Не получилось — следующий номер; если фонограммы не работают вообще — сразу к блоку 6. Высвободившееся время не заполняют заданиями для гостей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Координатор, звукорежиссёр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пришёл педагог из блока 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Две беседы вместо трёх, без удлинения ответов. Ведущий называет фактическое число гостей: «Сегодня о своих увлечениях расскажут два педагога»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Встреча выходит за 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Сокращения в порядке, заранее определённом на прогоне: третий вопрос и связки, короткая речь директора, два письма вместо трёх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 подаёт знак ведущему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Кто-то из выступающих расплакался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Никто не комментирует. Ведущий выдерживает паузу, благодарит и переходит к следующему эпизоду. Вода — у края сцены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Никто из гостей не хочет читать карточку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Ведущие читают свои карточки, заполненные заранее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Ведущие</w:t>
            </w:r>
          </w:p>
        </w:tc>
      </w:tr>
    </w:tbl>
    <w:bookmarkEnd w:id="32"/>
    <w:bookmarkEnd w:id="33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2026-09-27T04:26:16Z</dcterms:created>
  <dcterms:modified xsi:type="dcterms:W3CDTF">2026-09-27T04:26:16Z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