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листы-книжки-тираж-один-экземпляр"/>
    <w:p>
      <w:pPr>
        <w:pStyle w:val="1"/>
      </w:pPr>
      <w:r>
        <w:t xml:space="preserve">Листы книжки «Тираж — один экземпляр»</w:t>
      </w:r>
    </w:p>
    <w:p>
      <w:pPr>
        <w:pStyle w:val="FirstParagraph"/>
      </w:pPr>
      <w:r>
        <w:rPr>
          <w:bCs/>
          <w:b/>
        </w:rPr>
        <w:t xml:space="preserve">Как подготовить и напечатать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Макет.</w:t>
      </w:r>
      <w:r>
        <w:t xml:space="preserve"> </w:t>
      </w:r>
      <w:r>
        <w:t xml:space="preserve">Страницы — А5, книжная ориентация: Макет → Размер → A5. Поля: левое и правое — по 25 мм (полоса под переплёт на обоих длинных краях), верхнее и нижнее — по 12 мм. Текст, рамки и место для наклейки в полосы по 25 мм не заходят. Размер страниц документа на А4 не меняют.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Печать.</w:t>
      </w:r>
      <w:r>
        <w:t xml:space="preserve"> </w:t>
      </w:r>
      <w:r>
        <w:t xml:space="preserve">Только односторонняя. На физическом листе А4 рядом располагаются две заготовки А5 одинакового размера, верхними краями в одну сторону. Режим «две страницы на листе» включают один раз — в программе либо в драйвере принтера. Режим «Брошюра» не используют. После печати двусторонних памяток отдельно проверьте, что снова выбран односторонний режим.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Пробный лист.</w:t>
      </w:r>
      <w:r>
        <w:t xml:space="preserve"> </w:t>
      </w:r>
      <w:r>
        <w:t xml:space="preserve">Сначала напечатайте один лист и проверьте расположение заготовок, размер текста, линию разреза и что каждый лист книжки занимает ровно одну страницу А5.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Что на чём.</w:t>
      </w:r>
      <w:r>
        <w:t xml:space="preserve"> </w:t>
      </w:r>
      <w:r>
        <w:t xml:space="preserve">Две обложки — на цветном картоне, 10 листов на поток. Шесть листов книжки — на бумаге, 3 листа А4 на книжку: 60 на поток и 18 в запас корректорам. Личные страницы — один раз на класс: бланк каждому ученику и 5 запасных, два бланка на А4. Страницы этого файла: обложки — стр. 3–4, листы 2–7 — стр. 5–10, личные страницы — стр. 11–12. Если меняли текст или поля, сверьте номера заново.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Пробивка.</w:t>
      </w:r>
      <w:r>
        <w:t xml:space="preserve"> </w:t>
      </w:r>
      <w:r>
        <w:t xml:space="preserve">Разрежьте А4 пополам. Листы одной книжки кладут стопкой: обложка и листы 2–6 — текстом вверх, «Выходные данные» — последним</w:t>
      </w:r>
      <w:r>
        <w:t xml:space="preserve"> </w:t>
      </w:r>
      <w:r>
        <w:rPr>
          <w:bCs/>
          <w:b/>
        </w:rPr>
        <w:t xml:space="preserve">текстом вниз</w:t>
      </w:r>
      <w:r>
        <w:t xml:space="preserve">, верхние края всех листов в одну сторону. Выровненную стопку пробивают у левого края дыроколом с упором на А5. Личные страницы не пробивают.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Проверка.</w:t>
      </w:r>
      <w:r>
        <w:t xml:space="preserve"> </w:t>
      </w:r>
      <w:r>
        <w:t xml:space="preserve">Соберите один экземпляр полностью: отверстия и лента не должны закрывать записи, наклейка — помещаться в свой прямоугольник, книжка — открываться.</w:t>
      </w:r>
    </w:p>
    <w:p>
      <w:pPr>
        <w:pStyle w:val="FirstParagraph"/>
      </w:pPr>
      <w:r>
        <w:t xml:space="preserve">Для потока 27 ноября замените дату на листе «Выходные данные» на 27 ноября 2026 г. Номер кабинета и название школы впишите до печати.</w:t>
      </w:r>
    </w:p>
    <w:p>
      <w:pPr>
        <w:pageBreakBefore/>
        <w:spacing w:before="0" w:after="0" w:line="20" w:lineRule="exact"/>
        <w:rPr>
          <w:sz w:val="2"/>
        </w:rPr>
      </w:pPr>
    </w:p>
    <w:p>
      <w:pPr>
        <w:pStyle w:val="a0"/>
      </w:pPr>
      <w:r>
        <w:rPr>
          <w:iCs/>
          <w:i/>
        </w:rPr>
        <w:t xml:space="preserve">Лист 1 — обложка</w:t>
      </w:r>
    </w:p>
    <w:p>
      <w:pPr>
        <w:pStyle w:val="a0"/>
      </w:pPr>
      <w:r>
        <w:rPr>
          <w:bCs/>
          <w:b/>
        </w:rPr>
        <w:t xml:space="preserve">ТИРАЖ — ОДИН ЭКЗЕМПЛЯР</w:t>
      </w:r>
    </w:p>
    <w:p>
      <w:pPr>
        <w:pStyle w:val="a0"/>
      </w:pPr>
      <w:r>
        <w:t xml:space="preserve">Название:</w:t>
      </w:r>
    </w:p>
    <w:p>
      <w:pPr>
        <w:pStyle w:val="a0"/>
      </w:pPr>
      <w:r>
        <w:t xml:space="preserve">____________________________________</w:t>
      </w:r>
    </w:p>
    <w:p>
      <w:pPr>
        <w:pStyle w:val="a0"/>
      </w:pPr>
      <w:r>
        <w:t xml:space="preserve">Авторы (имена, инициалы или прозвища, без фамилий):</w:t>
      </w:r>
    </w:p>
    <w:p>
      <w:pPr>
        <w:pStyle w:val="a0"/>
      </w:pPr>
      <w:r>
        <w:t xml:space="preserve">____________________________________</w:t>
      </w:r>
    </w:p>
    <w:p>
      <w:pPr>
        <w:pStyle w:val="a0"/>
      </w:pPr>
      <w:r>
        <w:t xml:space="preserve">Номер выпуска: ______ Цена: ________________</w:t>
      </w:r>
    </w:p>
    <w:p>
      <w:pPr>
        <w:pBdr>
          <w:top w:val="single" w:sz="6" w:space="1" w:color="808080"/>
          <w:left w:val="single" w:sz="6" w:space="4" w:color="808080"/>
          <w:bottom w:val="single" w:sz="6" w:space="1" w:color="808080"/>
          <w:right w:val="single" w:sz="6" w:space="4" w:color="808080"/>
        </w:pBdr>
        <w:spacing w:before="120" w:after="0" w:line="4600" w:lineRule="exact"/>
      </w:pPr>
    </w:p>
    <w:p>
      <w:pPr>
        <w:pageBreakBefore/>
        <w:spacing w:before="0" w:after="0" w:line="20" w:lineRule="exact"/>
        <w:rPr>
          <w:sz w:val="2"/>
        </w:rPr>
      </w:pPr>
    </w:p>
    <w:p>
      <w:pPr>
        <w:pStyle w:val="a0"/>
      </w:pPr>
      <w:r>
        <w:rPr>
          <w:iCs/>
          <w:i/>
        </w:rPr>
        <w:t xml:space="preserve">Лист 1 — обложка</w:t>
      </w:r>
    </w:p>
    <w:p>
      <w:pPr>
        <w:pStyle w:val="a0"/>
      </w:pPr>
      <w:r>
        <w:rPr>
          <w:bCs/>
          <w:b/>
        </w:rPr>
        <w:t xml:space="preserve">ТИРАЖ — ОДИН ЭКЗЕМПЛЯР</w:t>
      </w:r>
    </w:p>
    <w:p>
      <w:pPr>
        <w:pStyle w:val="a0"/>
      </w:pPr>
      <w:r>
        <w:t xml:space="preserve">Название:</w:t>
      </w:r>
    </w:p>
    <w:p>
      <w:pPr>
        <w:pStyle w:val="a0"/>
      </w:pPr>
      <w:r>
        <w:t xml:space="preserve">____________________________________</w:t>
      </w:r>
    </w:p>
    <w:p>
      <w:pPr>
        <w:pStyle w:val="a0"/>
      </w:pPr>
      <w:r>
        <w:t xml:space="preserve">Авторы (имена, инициалы или прозвища, без фамилий):</w:t>
      </w:r>
    </w:p>
    <w:p>
      <w:pPr>
        <w:pStyle w:val="a0"/>
      </w:pPr>
      <w:r>
        <w:t xml:space="preserve">____________________________________</w:t>
      </w:r>
    </w:p>
    <w:p>
      <w:pPr>
        <w:pStyle w:val="a0"/>
      </w:pPr>
      <w:r>
        <w:t xml:space="preserve">Номер выпуска: ______ Цена: ________________</w:t>
      </w:r>
    </w:p>
    <w:p>
      <w:pPr>
        <w:pBdr>
          <w:top w:val="single" w:sz="6" w:space="1" w:color="808080"/>
          <w:left w:val="single" w:sz="6" w:space="4" w:color="808080"/>
          <w:bottom w:val="single" w:sz="6" w:space="1" w:color="808080"/>
          <w:right w:val="single" w:sz="6" w:space="4" w:color="808080"/>
        </w:pBdr>
        <w:spacing w:before="120" w:after="0" w:line="4600" w:lineRule="exact"/>
      </w:pPr>
    </w:p>
    <w:p>
      <w:pPr>
        <w:pageBreakBefore/>
        <w:spacing w:before="0" w:after="0" w:line="20" w:lineRule="exact"/>
        <w:rPr>
          <w:sz w:val="2"/>
        </w:rPr>
      </w:pPr>
    </w:p>
    <w:p>
      <w:pPr>
        <w:pStyle w:val="a0"/>
      </w:pPr>
      <w:r>
        <w:rPr>
          <w:iCs/>
          <w:i/>
        </w:rPr>
        <w:t xml:space="preserve">Лист 2</w:t>
      </w:r>
    </w:p>
    <w:bookmarkStart w:id="20" w:name="словарь"/>
    <w:p>
      <w:pPr>
        <w:pStyle w:val="2"/>
      </w:pPr>
      <w:r>
        <w:t xml:space="preserve">Словарь</w:t>
      </w:r>
    </w:p>
    <w:p>
      <w:pPr>
        <w:pStyle w:val="FirstParagraph"/>
      </w:pPr>
      <w:r>
        <w:t xml:space="preserve">Слова со своим значением: из дома, класса, кружка, компании — или придуманные прямо сейчас. Любую строку можно оставить пустой.</w:t>
      </w:r>
    </w:p>
    <w:p>
      <w:pPr>
        <w:pStyle w:val="a0"/>
      </w:pPr>
      <w:r>
        <w:rPr>
          <w:bCs/>
          <w:b/>
        </w:rPr>
        <w:t xml:space="preserve">1. Слово:</w:t>
      </w:r>
      <w:r>
        <w:t xml:space="preserve"> </w:t>
      </w:r>
      <w:r>
        <w:t xml:space="preserve">________________________</w:t>
      </w:r>
    </w:p>
    <w:p>
      <w:pPr>
        <w:pStyle w:val="a0"/>
      </w:pPr>
      <w:r>
        <w:t xml:space="preserve">Значение: ____________________________</w:t>
      </w:r>
    </w:p>
    <w:p>
      <w:pPr>
        <w:pStyle w:val="a0"/>
      </w:pPr>
      <w:r>
        <w:t xml:space="preserve">Пример: ______________________________</w:t>
      </w:r>
    </w:p>
    <w:p>
      <w:pPr>
        <w:pStyle w:val="a0"/>
      </w:pPr>
      <w:r>
        <w:rPr>
          <w:bCs/>
          <w:b/>
        </w:rPr>
        <w:t xml:space="preserve">2. Слово:</w:t>
      </w:r>
      <w:r>
        <w:t xml:space="preserve"> </w:t>
      </w:r>
      <w:r>
        <w:t xml:space="preserve">________________________</w:t>
      </w:r>
    </w:p>
    <w:p>
      <w:pPr>
        <w:pStyle w:val="a0"/>
      </w:pPr>
      <w:r>
        <w:t xml:space="preserve">Значение: ____________________________</w:t>
      </w:r>
    </w:p>
    <w:p>
      <w:pPr>
        <w:pStyle w:val="a0"/>
      </w:pPr>
      <w:r>
        <w:t xml:space="preserve">Пример: ______________________________</w:t>
      </w:r>
    </w:p>
    <w:p>
      <w:pPr>
        <w:pStyle w:val="a0"/>
      </w:pPr>
      <w:r>
        <w:rPr>
          <w:bCs/>
          <w:b/>
        </w:rPr>
        <w:t xml:space="preserve">3. Слово:</w:t>
      </w:r>
      <w:r>
        <w:t xml:space="preserve"> </w:t>
      </w:r>
      <w:r>
        <w:t xml:space="preserve">________________________</w:t>
      </w:r>
    </w:p>
    <w:p>
      <w:pPr>
        <w:pStyle w:val="a0"/>
      </w:pPr>
      <w:r>
        <w:t xml:space="preserve">Значение: ____________________________</w:t>
      </w:r>
    </w:p>
    <w:p>
      <w:pPr>
        <w:pStyle w:val="a0"/>
      </w:pPr>
      <w:r>
        <w:t xml:space="preserve">Пример: ______________________________</w:t>
      </w:r>
    </w:p>
    <w:p>
      <w:pPr>
        <w:pStyle w:val="a0"/>
      </w:pPr>
      <w:r>
        <w:t xml:space="preserve">Слово, которое мы придумали сегодня:</w:t>
      </w:r>
    </w:p>
    <w:p>
      <w:pPr>
        <w:pStyle w:val="a0"/>
      </w:pPr>
      <w:r>
        <w:t xml:space="preserve">____________________________________</w:t>
      </w:r>
    </w:p>
    <w:p>
      <w:pPr>
        <w:pageBreakBefore/>
        <w:spacing w:before="0" w:after="0" w:line="20" w:lineRule="exact"/>
        <w:rPr>
          <w:sz w:val="2"/>
        </w:rPr>
      </w:pPr>
    </w:p>
    <w:p>
      <w:pPr>
        <w:pStyle w:val="a0"/>
      </w:pPr>
      <w:r>
        <w:rPr>
          <w:iCs/>
          <w:i/>
        </w:rPr>
        <w:t xml:space="preserve">Лист 3</w:t>
      </w:r>
    </w:p>
    <w:bookmarkEnd w:id="20"/>
    <w:bookmarkStart w:id="21" w:name="интервью"/>
    <w:p>
      <w:pPr>
        <w:pStyle w:val="2"/>
      </w:pPr>
      <w:r>
        <w:t xml:space="preserve">Интервью</w:t>
      </w:r>
    </w:p>
    <w:p>
      <w:pPr>
        <w:pStyle w:val="FirstParagraph"/>
      </w:pPr>
      <w:r>
        <w:t xml:space="preserve">Каждый выбирает свой ответ; записать за человека можно по его просьбе. Любую карточку можно пропустить, сколько угодно раз.</w:t>
      </w:r>
    </w:p>
    <w:p>
      <w:pPr>
        <w:pStyle w:val="a0"/>
      </w:pPr>
      <w:r>
        <w:rPr>
          <w:bCs/>
          <w:b/>
        </w:rPr>
        <w:t xml:space="preserve">Вопрос напарнику:</w:t>
      </w:r>
      <w:r>
        <w:t xml:space="preserve"> </w:t>
      </w:r>
      <w:r>
        <w:t xml:space="preserve">____________________</w:t>
      </w:r>
    </w:p>
    <w:p>
      <w:pPr>
        <w:pStyle w:val="a0"/>
      </w:pPr>
      <w:r>
        <w:t xml:space="preserve">Ответ: ________________________________</w:t>
      </w:r>
    </w:p>
    <w:p>
      <w:pPr>
        <w:pStyle w:val="a0"/>
      </w:pPr>
      <w:r>
        <w:rPr>
          <w:bCs/>
          <w:b/>
        </w:rPr>
        <w:t xml:space="preserve">Вопрос напарнику:</w:t>
      </w:r>
      <w:r>
        <w:t xml:space="preserve"> </w:t>
      </w:r>
      <w:r>
        <w:t xml:space="preserve">____________________</w:t>
      </w:r>
    </w:p>
    <w:p>
      <w:pPr>
        <w:pStyle w:val="a0"/>
      </w:pPr>
      <w:r>
        <w:t xml:space="preserve">Ответ: ________________________________</w:t>
      </w:r>
    </w:p>
    <w:p>
      <w:pPr>
        <w:pStyle w:val="a0"/>
      </w:pPr>
      <w:r>
        <w:rPr>
          <w:bCs/>
          <w:b/>
        </w:rPr>
        <w:t xml:space="preserve">Вопрос напарнику</w:t>
      </w:r>
      <w:r>
        <w:t xml:space="preserve"> </w:t>
      </w:r>
      <w:r>
        <w:t xml:space="preserve">(если осталось время): ________</w:t>
      </w:r>
    </w:p>
    <w:p>
      <w:pPr>
        <w:pStyle w:val="a0"/>
      </w:pPr>
      <w:r>
        <w:t xml:space="preserve">Ответ: ________________________________</w:t>
      </w:r>
    </w:p>
    <w:p>
      <w:pPr>
        <w:pStyle w:val="a0"/>
      </w:pPr>
      <w:r>
        <w:rPr>
          <w:bCs/>
          <w:b/>
        </w:rPr>
        <w:t xml:space="preserve">Вопрос ученику:</w:t>
      </w:r>
      <w:r>
        <w:t xml:space="preserve"> </w:t>
      </w:r>
      <w:r>
        <w:t xml:space="preserve">______________________</w:t>
      </w:r>
    </w:p>
    <w:p>
      <w:pPr>
        <w:pStyle w:val="a0"/>
      </w:pPr>
      <w:r>
        <w:t xml:space="preserve">Ответ: ________________________________</w:t>
      </w:r>
    </w:p>
    <w:p>
      <w:pPr>
        <w:pStyle w:val="a0"/>
      </w:pPr>
      <w:r>
        <w:t xml:space="preserve">____________________________________</w:t>
      </w:r>
    </w:p>
    <w:p>
      <w:pPr>
        <w:pageBreakBefore/>
        <w:spacing w:before="0" w:after="0" w:line="20" w:lineRule="exact"/>
        <w:rPr>
          <w:sz w:val="2"/>
        </w:rPr>
      </w:pPr>
    </w:p>
    <w:p>
      <w:pPr>
        <w:pStyle w:val="a0"/>
      </w:pPr>
      <w:r>
        <w:rPr>
          <w:iCs/>
          <w:i/>
        </w:rPr>
        <w:t xml:space="preserve">Лист 4</w:t>
      </w:r>
    </w:p>
    <w:bookmarkEnd w:id="21"/>
    <w:bookmarkStart w:id="22" w:name="инструкция-к-________________"/>
    <w:p>
      <w:pPr>
        <w:pStyle w:val="2"/>
      </w:pPr>
      <w:r>
        <w:t xml:space="preserve">Инструкция к ________________</w:t>
      </w:r>
    </w:p>
    <w:p>
      <w:pPr>
        <w:pStyle w:val="FirstParagraph"/>
      </w:pPr>
      <w:r>
        <w:t xml:space="preserve">Выберите способ: напарник записывает свои догадки о тебе или ты пишешь инструкцию о себе. Любую строку можно пропустить. Текст о себе можно исправить, убрать или не обсуждать.</w:t>
      </w:r>
    </w:p>
    <w:p>
      <w:pPr>
        <w:pStyle w:val="a0"/>
      </w:pPr>
      <w:r>
        <w:rPr>
          <w:bCs/>
          <w:b/>
        </w:rPr>
        <w:t xml:space="preserve">Что любит делать:</w:t>
      </w:r>
      <w:r>
        <w:t xml:space="preserve"> </w:t>
      </w:r>
      <w:r>
        <w:t xml:space="preserve">______________</w:t>
      </w:r>
    </w:p>
    <w:p>
      <w:pPr>
        <w:pStyle w:val="a0"/>
      </w:pP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О чём охотно рассказывает:</w:t>
      </w:r>
      <w:r>
        <w:t xml:space="preserve"> </w:t>
      </w:r>
      <w:r>
        <w:t xml:space="preserve">________</w:t>
      </w:r>
    </w:p>
    <w:p>
      <w:pPr>
        <w:pStyle w:val="a0"/>
      </w:pP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В чём может помочь:</w:t>
      </w:r>
      <w:r>
        <w:t xml:space="preserve"> </w:t>
      </w:r>
      <w:r>
        <w:t xml:space="preserve">______________</w:t>
      </w:r>
    </w:p>
    <w:p>
      <w:pPr>
        <w:pStyle w:val="a0"/>
      </w:pP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Как предложить перерыв:</w:t>
      </w:r>
      <w:r>
        <w:t xml:space="preserve"> </w:t>
      </w:r>
      <w:r>
        <w:t xml:space="preserve">__________</w:t>
      </w:r>
    </w:p>
    <w:p>
      <w:pPr>
        <w:pStyle w:val="a0"/>
      </w:pP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Чем можно рассмешить:</w:t>
      </w:r>
      <w:r>
        <w:t xml:space="preserve"> </w:t>
      </w:r>
      <w:r>
        <w:t xml:space="preserve">____________</w:t>
      </w:r>
    </w:p>
    <w:p>
      <w:pPr>
        <w:pStyle w:val="a0"/>
      </w:pP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Своя строка:</w:t>
      </w:r>
      <w:r>
        <w:t xml:space="preserve"> </w:t>
      </w:r>
      <w:r>
        <w:t xml:space="preserve">____________________</w:t>
      </w:r>
    </w:p>
    <w:p>
      <w:pPr>
        <w:pStyle w:val="a0"/>
      </w:pPr>
      <w:r>
        <w:t xml:space="preserve">____________________________________</w:t>
      </w:r>
    </w:p>
    <w:p>
      <w:pPr>
        <w:pageBreakBefore/>
        <w:spacing w:before="0" w:after="0" w:line="20" w:lineRule="exact"/>
        <w:rPr>
          <w:sz w:val="2"/>
        </w:rPr>
      </w:pPr>
    </w:p>
    <w:p>
      <w:pPr>
        <w:pStyle w:val="a0"/>
      </w:pPr>
      <w:r>
        <w:rPr>
          <w:iCs/>
          <w:i/>
        </w:rPr>
        <w:t xml:space="preserve">Лист 5</w:t>
      </w:r>
    </w:p>
    <w:bookmarkEnd w:id="22"/>
    <w:bookmarkStart w:id="23" w:name="инструкция-к-________________-1"/>
    <w:p>
      <w:pPr>
        <w:pStyle w:val="2"/>
      </w:pPr>
      <w:r>
        <w:t xml:space="preserve">Инструкция к ________________</w:t>
      </w:r>
    </w:p>
    <w:p>
      <w:pPr>
        <w:pStyle w:val="FirstParagraph"/>
      </w:pPr>
      <w:r>
        <w:t xml:space="preserve">Этот лист используют, если вы выбрали взаимные инструкции. Его можно оставить пустым и не включать в книжку. Человек, о котором написано, сам решает, что исправить или убрать.</w:t>
      </w:r>
    </w:p>
    <w:p>
      <w:pPr>
        <w:pStyle w:val="a0"/>
      </w:pPr>
      <w:r>
        <w:rPr>
          <w:bCs/>
          <w:b/>
        </w:rPr>
        <w:t xml:space="preserve">Что любит делать:</w:t>
      </w:r>
      <w:r>
        <w:t xml:space="preserve"> </w:t>
      </w:r>
      <w:r>
        <w:t xml:space="preserve">______________</w:t>
      </w:r>
    </w:p>
    <w:p>
      <w:pPr>
        <w:pStyle w:val="a0"/>
      </w:pP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О чём охотно рассказывает:</w:t>
      </w:r>
      <w:r>
        <w:t xml:space="preserve"> </w:t>
      </w:r>
      <w:r>
        <w:t xml:space="preserve">________</w:t>
      </w:r>
    </w:p>
    <w:p>
      <w:pPr>
        <w:pStyle w:val="a0"/>
      </w:pP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В чём может помочь:</w:t>
      </w:r>
      <w:r>
        <w:t xml:space="preserve"> </w:t>
      </w:r>
      <w:r>
        <w:t xml:space="preserve">______________</w:t>
      </w:r>
    </w:p>
    <w:p>
      <w:pPr>
        <w:pStyle w:val="a0"/>
      </w:pP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Как предложить перерыв:</w:t>
      </w:r>
      <w:r>
        <w:t xml:space="preserve"> </w:t>
      </w:r>
      <w:r>
        <w:t xml:space="preserve">__________</w:t>
      </w:r>
    </w:p>
    <w:p>
      <w:pPr>
        <w:pStyle w:val="a0"/>
      </w:pP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Чем можно рассмешить:</w:t>
      </w:r>
      <w:r>
        <w:t xml:space="preserve"> </w:t>
      </w:r>
      <w:r>
        <w:t xml:space="preserve">____________</w:t>
      </w:r>
    </w:p>
    <w:p>
      <w:pPr>
        <w:pStyle w:val="a0"/>
      </w:pP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Своя строка:</w:t>
      </w:r>
      <w:r>
        <w:t xml:space="preserve"> </w:t>
      </w:r>
      <w:r>
        <w:t xml:space="preserve">____________________</w:t>
      </w:r>
    </w:p>
    <w:p>
      <w:pPr>
        <w:pStyle w:val="a0"/>
      </w:pPr>
      <w:r>
        <w:t xml:space="preserve">____________________________________</w:t>
      </w:r>
    </w:p>
    <w:p>
      <w:pPr>
        <w:pageBreakBefore/>
        <w:spacing w:before="0" w:after="0" w:line="20" w:lineRule="exact"/>
        <w:rPr>
          <w:sz w:val="2"/>
        </w:rPr>
      </w:pPr>
    </w:p>
    <w:p>
      <w:pPr>
        <w:pStyle w:val="a0"/>
      </w:pPr>
      <w:r>
        <w:rPr>
          <w:iCs/>
          <w:i/>
        </w:rPr>
        <w:t xml:space="preserve">Лист 6</w:t>
      </w:r>
    </w:p>
    <w:bookmarkEnd w:id="23"/>
    <w:bookmarkStart w:id="24" w:name="карта"/>
    <w:p>
      <w:pPr>
        <w:pStyle w:val="2"/>
      </w:pPr>
      <w:r>
        <w:t xml:space="preserve">Карта</w:t>
      </w:r>
    </w:p>
    <w:p>
      <w:pPr>
        <w:pStyle w:val="FirstParagraph"/>
      </w:pPr>
      <w:r>
        <w:t xml:space="preserve">Место — настоящее или придуманное: ________________</w:t>
      </w:r>
    </w:p>
    <w:p>
      <w:pPr>
        <w:pStyle w:val="a0"/>
      </w:pPr>
      <w:r>
        <w:t xml:space="preserve">Нарисуйте его сверху, как на карте. Адресов и названий улиц не пишем. Достаточно двух меток.</w:t>
      </w:r>
    </w:p>
    <w:p>
      <w:pPr>
        <w:pBdr>
          <w:top w:val="single" w:sz="6" w:space="1" w:color="808080"/>
          <w:left w:val="single" w:sz="6" w:space="4" w:color="808080"/>
          <w:bottom w:val="single" w:sz="6" w:space="1" w:color="808080"/>
          <w:right w:val="single" w:sz="6" w:space="4" w:color="808080"/>
        </w:pBdr>
        <w:spacing w:before="120" w:after="0" w:line="4200" w:lineRule="exact"/>
      </w:pPr>
    </w:p>
    <w:p>
      <w:pPr>
        <w:pStyle w:val="a0"/>
      </w:pPr>
      <w:r>
        <w:rPr>
          <w:bCs/>
          <w:b/>
        </w:rPr>
        <w:t xml:space="preserve">Легенда</w:t>
      </w:r>
    </w:p>
    <w:p>
      <w:pPr>
        <w:pStyle w:val="a0"/>
      </w:pPr>
      <w:r>
        <w:t xml:space="preserve">★ — где можно отдохнуть: ________________</w:t>
      </w:r>
    </w:p>
    <w:p>
      <w:pPr>
        <w:pStyle w:val="a0"/>
      </w:pPr>
      <w:r>
        <w:t xml:space="preserve">! — интересная деталь: __________________</w:t>
      </w:r>
    </w:p>
    <w:p>
      <w:pPr>
        <w:pStyle w:val="a0"/>
      </w:pPr>
      <w:r>
        <w:t xml:space="preserve">? — что добавить или изменить: ____________</w:t>
      </w:r>
    </w:p>
    <w:p>
      <w:pPr>
        <w:pageBreakBefore/>
        <w:spacing w:before="0" w:after="0" w:line="20" w:lineRule="exact"/>
        <w:rPr>
          <w:sz w:val="2"/>
        </w:rPr>
      </w:pPr>
    </w:p>
    <w:p>
      <w:pPr>
        <w:pStyle w:val="a0"/>
      </w:pPr>
      <w:r>
        <w:rPr>
          <w:iCs/>
          <w:i/>
        </w:rPr>
        <w:t xml:space="preserve">Лист 7 — задняя обложка. Отверстия у этого листа справа — так и должно быть. Для сборки переверните лист справа налево, как страницу книги, и положите последним заполненной стороной вниз.</w:t>
      </w:r>
    </w:p>
    <w:bookmarkEnd w:id="24"/>
    <w:bookmarkStart w:id="25" w:name="выходные-данные"/>
    <w:p>
      <w:pPr>
        <w:pStyle w:val="2"/>
      </w:pPr>
      <w:r>
        <w:t xml:space="preserve">Выходные данные</w:t>
      </w:r>
    </w:p>
    <w:p>
      <w:pPr>
        <w:pStyle w:val="FirstParagraph"/>
      </w:pPr>
      <w:r>
        <w:t xml:space="preserve">Название: ____________________________</w:t>
      </w:r>
    </w:p>
    <w:p>
      <w:pPr>
        <w:pStyle w:val="a0"/>
      </w:pPr>
      <w:r>
        <w:rPr>
          <w:bCs/>
          <w:b/>
        </w:rPr>
        <w:t xml:space="preserve">Над номером работали</w:t>
      </w:r>
      <w:r>
        <w:t xml:space="preserve"> </w:t>
      </w:r>
      <w:r>
        <w:t xml:space="preserve">(должности придумайте сами):</w:t>
      </w:r>
    </w:p>
    <w:p>
      <w:pPr>
        <w:pStyle w:val="a0"/>
      </w:pPr>
      <w:r>
        <w:t xml:space="preserve">________________: __________________</w:t>
      </w:r>
    </w:p>
    <w:p>
      <w:pPr>
        <w:pStyle w:val="a0"/>
      </w:pPr>
      <w:r>
        <w:t xml:space="preserve">________________: __________________</w:t>
      </w:r>
    </w:p>
    <w:p>
      <w:pPr>
        <w:pStyle w:val="a0"/>
      </w:pPr>
      <w:r>
        <w:t xml:space="preserve">________________: __________________</w:t>
      </w:r>
    </w:p>
    <w:p>
      <w:pPr>
        <w:pStyle w:val="a0"/>
      </w:pPr>
      <w:r>
        <w:t xml:space="preserve">Подписано в печать: 26 ноября 2026 г. Тираж: 1 экз.</w:t>
      </w:r>
    </w:p>
    <w:p>
      <w:pPr>
        <w:pStyle w:val="a0"/>
      </w:pPr>
      <w:r>
        <w:t xml:space="preserve">Место издания: кабинет № ______, ________________</w:t>
      </w:r>
    </w:p>
    <w:p>
      <w:pPr>
        <w:pStyle w:val="a0"/>
      </w:pPr>
      <w:r>
        <w:t xml:space="preserve">Продолжение — по желанию: __________________</w:t>
      </w:r>
    </w:p>
    <w:p>
      <w:pPr>
        <w:pStyle w:val="a0"/>
      </w:pPr>
      <w:r>
        <w:t xml:space="preserve">Наклейка «Подписано в печать» — клеите сами, до сборки:</w:t>
      </w:r>
    </w:p>
    <w:p>
      <w:pPr>
        <w:pBdr>
          <w:top w:val="single" w:sz="6" w:space="1" w:color="808080"/>
          <w:left w:val="single" w:sz="6" w:space="4" w:color="808080"/>
          <w:bottom w:val="single" w:sz="6" w:space="1" w:color="808080"/>
          <w:right w:val="single" w:sz="6" w:space="4" w:color="808080"/>
        </w:pBdr>
        <w:spacing w:before="120" w:after="0" w:line="2381" w:lineRule="exact"/>
        <w:ind w:right="1134"/>
      </w:pPr>
    </w:p>
    <w:p>
      <w:pPr>
        <w:pageBreakBefore/>
        <w:spacing w:before="0" w:after="0" w:line="20" w:lineRule="exact"/>
        <w:rPr>
          <w:sz w:val="2"/>
        </w:rPr>
      </w:pPr>
    </w:p>
    <w:bookmarkEnd w:id="25"/>
    <w:bookmarkStart w:id="26" w:name="личная-страница"/>
    <w:p>
      <w:pPr>
        <w:pStyle w:val="2"/>
      </w:pPr>
      <w:r>
        <w:t xml:space="preserve">Личная страница</w:t>
      </w:r>
    </w:p>
    <w:p>
      <w:pPr>
        <w:pStyle w:val="FirstParagraph"/>
      </w:pPr>
      <w:r>
        <w:t xml:space="preserve">Эта страница — только твоя. Можно нарисовать рисунок, короткий комикс, написать записку близкому человеку или себе. Можно поблагодарить кого-то, но это не обязательно. Можно оставить страницу пустой.</w:t>
      </w:r>
    </w:p>
    <w:p>
      <w:pPr>
        <w:pStyle w:val="a0"/>
      </w:pPr>
      <w:r>
        <w:t xml:space="preserve">Учитель и помощники конверт не открывают и не читают. Кому передать страницу и передавать ли её вообще, решаешь ты.</w:t>
      </w:r>
    </w:p>
    <w:p>
      <w:pPr>
        <w:pBdr>
          <w:top w:val="single" w:sz="6" w:space="1" w:color="808080"/>
          <w:left w:val="single" w:sz="6" w:space="4" w:color="808080"/>
          <w:bottom w:val="single" w:sz="6" w:space="1" w:color="808080"/>
          <w:right w:val="single" w:sz="6" w:space="4" w:color="808080"/>
        </w:pBdr>
        <w:spacing w:before="120" w:after="0" w:line="4600" w:lineRule="exact"/>
      </w:pPr>
    </w:p>
    <w:p>
      <w:pPr>
        <w:pageBreakBefore/>
        <w:spacing w:before="0" w:after="0" w:line="20" w:lineRule="exact"/>
        <w:rPr>
          <w:sz w:val="2"/>
        </w:rPr>
      </w:pPr>
    </w:p>
    <w:bookmarkEnd w:id="26"/>
    <w:bookmarkStart w:id="27" w:name="личная-страница-1"/>
    <w:p>
      <w:pPr>
        <w:pStyle w:val="2"/>
      </w:pPr>
      <w:r>
        <w:t xml:space="preserve">Личная страница</w:t>
      </w:r>
    </w:p>
    <w:p>
      <w:pPr>
        <w:pStyle w:val="FirstParagraph"/>
      </w:pPr>
      <w:r>
        <w:t xml:space="preserve">Эта страница — только твоя. Можно нарисовать рисунок, короткий комикс, написать записку близкому человеку или себе. Можно поблагодарить кого-то, но это не обязательно. Можно оставить страницу пустой.</w:t>
      </w:r>
    </w:p>
    <w:p>
      <w:pPr>
        <w:pStyle w:val="a0"/>
      </w:pPr>
      <w:r>
        <w:t xml:space="preserve">Учитель и помощники конверт не открывают и не читают. Кому передать страницу и передавать ли её вообще, решаешь ты.</w:t>
      </w:r>
    </w:p>
    <w:p>
      <w:pPr>
        <w:pBdr>
          <w:top w:val="single" w:sz="6" w:space="1" w:color="808080"/>
          <w:left w:val="single" w:sz="6" w:space="4" w:color="808080"/>
          <w:bottom w:val="single" w:sz="6" w:space="1" w:color="808080"/>
          <w:right w:val="single" w:sz="6" w:space="4" w:color="808080"/>
        </w:pBdr>
        <w:spacing w:before="120" w:after="0" w:line="4600" w:lineRule="exact"/>
      </w:pPr>
    </w:p>
    <w:bookmarkEnd w:id="27"/>
    <w:bookmarkEnd w:id="28"/>
    <w:sectPr w:rsidR="009C352C" w:rsidSect="00086517">
      <w:pgSz w:w="8391" w:h="11906"/>
      <w:pgMar w:top="680" w:right="1417" w:bottom="680" w:left="1417" w:header="340" w:footer="340" w:gutter="0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2"/>
        <w:szCs w:val="22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6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2026-09-27T20:50:01Z</dcterms:created>
  <dcterms:modified xsi:type="dcterms:W3CDTF">2026-09-27T20:50:01Z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